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DC0" w:rsidRDefault="00672DC0" w:rsidP="00672DC0">
      <w:pPr>
        <w:widowControl w:val="0"/>
        <w:autoSpaceDE w:val="0"/>
        <w:autoSpaceDN w:val="0"/>
        <w:adjustRightInd w:val="0"/>
        <w:spacing w:line="276" w:lineRule="auto"/>
        <w:ind w:left="-90"/>
        <w:jc w:val="center"/>
        <w:rPr>
          <w:rFonts w:ascii="Times New Roman" w:hAnsi="Times New Roman" w:cs="Times New Roman"/>
          <w:b/>
          <w:sz w:val="36"/>
          <w:szCs w:val="36"/>
        </w:rPr>
      </w:pPr>
      <w:bookmarkStart w:id="0" w:name="_GoBack"/>
      <w:r>
        <w:rPr>
          <w:rFonts w:ascii="Times New Roman" w:hAnsi="Times New Roman" w:cs="Times New Roman"/>
          <w:b/>
          <w:noProof/>
          <w:sz w:val="36"/>
          <w:szCs w:val="36"/>
        </w:rPr>
        <w:drawing>
          <wp:inline distT="0" distB="0" distL="0" distR="0">
            <wp:extent cx="3703320" cy="9601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4h.tif"/>
                    <pic:cNvPicPr/>
                  </pic:nvPicPr>
                  <pic:blipFill>
                    <a:blip r:embed="rId5">
                      <a:extLst>
                        <a:ext uri="{28A0092B-C50C-407E-A947-70E740481C1C}">
                          <a14:useLocalDpi xmlns:a14="http://schemas.microsoft.com/office/drawing/2010/main" val="0"/>
                        </a:ext>
                      </a:extLst>
                    </a:blip>
                    <a:stretch>
                      <a:fillRect/>
                    </a:stretch>
                  </pic:blipFill>
                  <pic:spPr>
                    <a:xfrm>
                      <a:off x="0" y="0"/>
                      <a:ext cx="3703320" cy="960120"/>
                    </a:xfrm>
                    <a:prstGeom prst="rect">
                      <a:avLst/>
                    </a:prstGeom>
                  </pic:spPr>
                </pic:pic>
              </a:graphicData>
            </a:graphic>
          </wp:inline>
        </w:drawing>
      </w:r>
      <w:bookmarkEnd w:id="0"/>
    </w:p>
    <w:p w:rsidR="00672DC0" w:rsidRPr="00672DC0" w:rsidRDefault="00672DC0" w:rsidP="00672DC0">
      <w:pPr>
        <w:widowControl w:val="0"/>
        <w:autoSpaceDE w:val="0"/>
        <w:autoSpaceDN w:val="0"/>
        <w:adjustRightInd w:val="0"/>
        <w:spacing w:line="276" w:lineRule="auto"/>
        <w:ind w:left="-90"/>
        <w:jc w:val="center"/>
        <w:rPr>
          <w:rFonts w:ascii="Times New Roman" w:hAnsi="Times New Roman" w:cs="Times New Roman"/>
          <w:b/>
          <w:sz w:val="36"/>
          <w:szCs w:val="36"/>
        </w:rPr>
      </w:pPr>
      <w:r w:rsidRPr="00672DC0">
        <w:rPr>
          <w:rFonts w:ascii="Times New Roman" w:hAnsi="Times New Roman" w:cs="Times New Roman"/>
          <w:b/>
          <w:sz w:val="36"/>
          <w:szCs w:val="36"/>
        </w:rPr>
        <w:t xml:space="preserve">Points to </w:t>
      </w:r>
      <w:proofErr w:type="gramStart"/>
      <w:r w:rsidRPr="00672DC0">
        <w:rPr>
          <w:rFonts w:ascii="Times New Roman" w:hAnsi="Times New Roman" w:cs="Times New Roman"/>
          <w:b/>
          <w:sz w:val="36"/>
          <w:szCs w:val="36"/>
        </w:rPr>
        <w:t>Look</w:t>
      </w:r>
      <w:proofErr w:type="gramEnd"/>
      <w:r w:rsidRPr="00672DC0">
        <w:rPr>
          <w:rFonts w:ascii="Times New Roman" w:hAnsi="Times New Roman" w:cs="Times New Roman"/>
          <w:b/>
          <w:sz w:val="36"/>
          <w:szCs w:val="36"/>
        </w:rPr>
        <w:t xml:space="preserve"> for in a Good 4-H Meeting</w:t>
      </w:r>
    </w:p>
    <w:p w:rsidR="00672DC0" w:rsidRDefault="00672DC0" w:rsidP="00672DC0">
      <w:pPr>
        <w:widowControl w:val="0"/>
        <w:autoSpaceDE w:val="0"/>
        <w:autoSpaceDN w:val="0"/>
        <w:adjustRightInd w:val="0"/>
        <w:spacing w:line="276" w:lineRule="auto"/>
        <w:ind w:left="-90"/>
        <w:rPr>
          <w:rFonts w:ascii="Times New Roman" w:hAnsi="Times New Roman" w:cs="Times New Roman"/>
          <w:sz w:val="28"/>
          <w:szCs w:val="28"/>
        </w:rPr>
      </w:pPr>
      <w:r w:rsidRPr="00672DC0">
        <w:rPr>
          <w:rFonts w:ascii="Times New Roman" w:hAnsi="Times New Roman" w:cs="Times New Roman"/>
          <w:sz w:val="28"/>
          <w:szCs w:val="28"/>
        </w:rPr>
        <w:t>This sheet can be used to evaluate all your meetings. Check those statements</w:t>
      </w:r>
      <w:r>
        <w:rPr>
          <w:rFonts w:ascii="Times New Roman" w:hAnsi="Times New Roman" w:cs="Times New Roman"/>
          <w:sz w:val="28"/>
          <w:szCs w:val="28"/>
        </w:rPr>
        <w:t xml:space="preserve"> </w:t>
      </w:r>
      <w:r w:rsidRPr="00672DC0">
        <w:rPr>
          <w:rFonts w:ascii="Times New Roman" w:hAnsi="Times New Roman" w:cs="Times New Roman"/>
          <w:sz w:val="28"/>
          <w:szCs w:val="28"/>
        </w:rPr>
        <w:t>that are successfully done. Work on improving those areas that were not checked.</w:t>
      </w:r>
    </w:p>
    <w:p w:rsidR="00672DC0" w:rsidRPr="00672DC0" w:rsidRDefault="00672DC0" w:rsidP="00672DC0">
      <w:pPr>
        <w:widowControl w:val="0"/>
        <w:autoSpaceDE w:val="0"/>
        <w:autoSpaceDN w:val="0"/>
        <w:adjustRightInd w:val="0"/>
        <w:spacing w:line="276" w:lineRule="auto"/>
        <w:rPr>
          <w:rFonts w:ascii="Times New Roman" w:hAnsi="Times New Roman" w:cs="Times New Roman"/>
          <w:sz w:val="28"/>
          <w:szCs w:val="28"/>
        </w:rPr>
      </w:pPr>
    </w:p>
    <w:p w:rsidR="00672DC0" w:rsidRPr="00672DC0" w:rsidRDefault="00672DC0" w:rsidP="00672DC0">
      <w:pPr>
        <w:widowControl w:val="0"/>
        <w:autoSpaceDE w:val="0"/>
        <w:autoSpaceDN w:val="0"/>
        <w:adjustRightInd w:val="0"/>
        <w:spacing w:line="360" w:lineRule="auto"/>
        <w:ind w:left="-90"/>
        <w:rPr>
          <w:rFonts w:ascii="Times New Roman" w:hAnsi="Times New Roman" w:cs="Times New Roman"/>
          <w:sz w:val="28"/>
          <w:szCs w:val="28"/>
        </w:rPr>
      </w:pPr>
      <w:r w:rsidRPr="00672DC0">
        <w:rPr>
          <w:rFonts w:ascii="Times New Roman" w:hAnsi="Times New Roman" w:cs="Times New Roman"/>
          <w:sz w:val="28"/>
          <w:szCs w:val="28"/>
        </w:rPr>
        <w:t>____ 1. Do the officers and leaders check meeting plans prior to meetings?</w:t>
      </w:r>
    </w:p>
    <w:p w:rsidR="00672DC0" w:rsidRPr="00672DC0" w:rsidRDefault="00672DC0" w:rsidP="00672DC0">
      <w:pPr>
        <w:widowControl w:val="0"/>
        <w:autoSpaceDE w:val="0"/>
        <w:autoSpaceDN w:val="0"/>
        <w:adjustRightInd w:val="0"/>
        <w:spacing w:line="360" w:lineRule="auto"/>
        <w:ind w:left="-90"/>
        <w:rPr>
          <w:rFonts w:ascii="Times New Roman" w:hAnsi="Times New Roman" w:cs="Times New Roman"/>
          <w:sz w:val="28"/>
          <w:szCs w:val="28"/>
        </w:rPr>
      </w:pPr>
      <w:r w:rsidRPr="00672DC0">
        <w:rPr>
          <w:rFonts w:ascii="Times New Roman" w:hAnsi="Times New Roman" w:cs="Times New Roman"/>
          <w:sz w:val="28"/>
          <w:szCs w:val="28"/>
        </w:rPr>
        <w:t>____ 2. Is the meeting called to order on time, kept moving, and closed on time?</w:t>
      </w:r>
    </w:p>
    <w:p w:rsidR="00672DC0" w:rsidRPr="00672DC0" w:rsidRDefault="00672DC0" w:rsidP="00672DC0">
      <w:pPr>
        <w:widowControl w:val="0"/>
        <w:autoSpaceDE w:val="0"/>
        <w:autoSpaceDN w:val="0"/>
        <w:adjustRightInd w:val="0"/>
        <w:spacing w:line="360" w:lineRule="auto"/>
        <w:ind w:left="-90"/>
        <w:rPr>
          <w:rFonts w:ascii="Times New Roman" w:hAnsi="Times New Roman" w:cs="Times New Roman"/>
          <w:sz w:val="28"/>
          <w:szCs w:val="28"/>
        </w:rPr>
      </w:pPr>
      <w:r w:rsidRPr="00672DC0">
        <w:rPr>
          <w:rFonts w:ascii="Times New Roman" w:hAnsi="Times New Roman" w:cs="Times New Roman"/>
          <w:sz w:val="28"/>
          <w:szCs w:val="28"/>
        </w:rPr>
        <w:t>____ 3. Do all officers use appropriate parliamentary procedure?</w:t>
      </w:r>
    </w:p>
    <w:p w:rsidR="00672DC0" w:rsidRPr="00672DC0" w:rsidRDefault="00672DC0" w:rsidP="00672DC0">
      <w:pPr>
        <w:widowControl w:val="0"/>
        <w:autoSpaceDE w:val="0"/>
        <w:autoSpaceDN w:val="0"/>
        <w:adjustRightInd w:val="0"/>
        <w:spacing w:line="360" w:lineRule="auto"/>
        <w:ind w:left="-90"/>
        <w:rPr>
          <w:rFonts w:ascii="Times New Roman" w:hAnsi="Times New Roman" w:cs="Times New Roman"/>
          <w:sz w:val="28"/>
          <w:szCs w:val="28"/>
        </w:rPr>
      </w:pPr>
      <w:r w:rsidRPr="00672DC0">
        <w:rPr>
          <w:rFonts w:ascii="Times New Roman" w:hAnsi="Times New Roman" w:cs="Times New Roman"/>
          <w:sz w:val="28"/>
          <w:szCs w:val="28"/>
        </w:rPr>
        <w:t>____ 4. Is the business part of the meeting to the point?</w:t>
      </w:r>
    </w:p>
    <w:p w:rsidR="00672DC0" w:rsidRPr="00672DC0" w:rsidRDefault="00672DC0" w:rsidP="00672DC0">
      <w:pPr>
        <w:widowControl w:val="0"/>
        <w:autoSpaceDE w:val="0"/>
        <w:autoSpaceDN w:val="0"/>
        <w:adjustRightInd w:val="0"/>
        <w:spacing w:line="360" w:lineRule="auto"/>
        <w:ind w:left="-90"/>
        <w:rPr>
          <w:rFonts w:ascii="Times New Roman" w:hAnsi="Times New Roman" w:cs="Times New Roman"/>
          <w:sz w:val="28"/>
          <w:szCs w:val="28"/>
        </w:rPr>
      </w:pPr>
      <w:r w:rsidRPr="00672DC0">
        <w:rPr>
          <w:rFonts w:ascii="Times New Roman" w:hAnsi="Times New Roman" w:cs="Times New Roman"/>
          <w:sz w:val="28"/>
          <w:szCs w:val="28"/>
        </w:rPr>
        <w:t>____ 5. Are guests introduced and welcomed?</w:t>
      </w:r>
    </w:p>
    <w:p w:rsidR="00672DC0" w:rsidRPr="00672DC0" w:rsidRDefault="00672DC0" w:rsidP="00672DC0">
      <w:pPr>
        <w:widowControl w:val="0"/>
        <w:autoSpaceDE w:val="0"/>
        <w:autoSpaceDN w:val="0"/>
        <w:adjustRightInd w:val="0"/>
        <w:spacing w:line="360" w:lineRule="auto"/>
        <w:ind w:left="-90"/>
        <w:rPr>
          <w:rFonts w:ascii="Times New Roman" w:hAnsi="Times New Roman" w:cs="Times New Roman"/>
          <w:sz w:val="28"/>
          <w:szCs w:val="28"/>
        </w:rPr>
      </w:pPr>
      <w:r w:rsidRPr="00672DC0">
        <w:rPr>
          <w:rFonts w:ascii="Times New Roman" w:hAnsi="Times New Roman" w:cs="Times New Roman"/>
          <w:sz w:val="28"/>
          <w:szCs w:val="28"/>
        </w:rPr>
        <w:t xml:space="preserve">____ 6. </w:t>
      </w:r>
      <w:proofErr w:type="gramStart"/>
      <w:r w:rsidRPr="00672DC0">
        <w:rPr>
          <w:rFonts w:ascii="Times New Roman" w:hAnsi="Times New Roman" w:cs="Times New Roman"/>
          <w:sz w:val="28"/>
          <w:szCs w:val="28"/>
        </w:rPr>
        <w:t>Is</w:t>
      </w:r>
      <w:proofErr w:type="gramEnd"/>
      <w:r w:rsidRPr="00672DC0">
        <w:rPr>
          <w:rFonts w:ascii="Times New Roman" w:hAnsi="Times New Roman" w:cs="Times New Roman"/>
          <w:sz w:val="28"/>
          <w:szCs w:val="28"/>
        </w:rPr>
        <w:t xml:space="preserve"> there an educational program as well as a business meeting and recreation?</w:t>
      </w:r>
    </w:p>
    <w:p w:rsidR="00672DC0" w:rsidRPr="00672DC0" w:rsidRDefault="00672DC0" w:rsidP="00672DC0">
      <w:pPr>
        <w:widowControl w:val="0"/>
        <w:autoSpaceDE w:val="0"/>
        <w:autoSpaceDN w:val="0"/>
        <w:adjustRightInd w:val="0"/>
        <w:spacing w:line="360" w:lineRule="auto"/>
        <w:ind w:left="-90"/>
        <w:rPr>
          <w:rFonts w:ascii="Times New Roman" w:hAnsi="Times New Roman" w:cs="Times New Roman"/>
          <w:sz w:val="28"/>
          <w:szCs w:val="28"/>
        </w:rPr>
      </w:pPr>
      <w:r w:rsidRPr="00672DC0">
        <w:rPr>
          <w:rFonts w:ascii="Times New Roman" w:hAnsi="Times New Roman" w:cs="Times New Roman"/>
          <w:sz w:val="28"/>
          <w:szCs w:val="28"/>
        </w:rPr>
        <w:t>____ 7. Is the educational program interesting?</w:t>
      </w:r>
    </w:p>
    <w:p w:rsidR="00672DC0" w:rsidRPr="00672DC0" w:rsidRDefault="00672DC0" w:rsidP="00672DC0">
      <w:pPr>
        <w:widowControl w:val="0"/>
        <w:autoSpaceDE w:val="0"/>
        <w:autoSpaceDN w:val="0"/>
        <w:adjustRightInd w:val="0"/>
        <w:spacing w:line="360" w:lineRule="auto"/>
        <w:ind w:left="-90"/>
        <w:rPr>
          <w:rFonts w:ascii="Times New Roman" w:hAnsi="Times New Roman" w:cs="Times New Roman"/>
          <w:sz w:val="28"/>
          <w:szCs w:val="28"/>
        </w:rPr>
      </w:pPr>
      <w:r w:rsidRPr="00672DC0">
        <w:rPr>
          <w:rFonts w:ascii="Times New Roman" w:hAnsi="Times New Roman" w:cs="Times New Roman"/>
          <w:sz w:val="28"/>
          <w:szCs w:val="28"/>
        </w:rPr>
        <w:t>____ 8. Is there an opportunity for members to socialize?</w:t>
      </w:r>
    </w:p>
    <w:p w:rsidR="00672DC0" w:rsidRPr="00672DC0" w:rsidRDefault="00672DC0" w:rsidP="00672DC0">
      <w:pPr>
        <w:widowControl w:val="0"/>
        <w:autoSpaceDE w:val="0"/>
        <w:autoSpaceDN w:val="0"/>
        <w:adjustRightInd w:val="0"/>
        <w:spacing w:line="360" w:lineRule="auto"/>
        <w:ind w:left="-90"/>
        <w:rPr>
          <w:rFonts w:ascii="Times New Roman" w:hAnsi="Times New Roman" w:cs="Times New Roman"/>
          <w:sz w:val="28"/>
          <w:szCs w:val="28"/>
        </w:rPr>
      </w:pPr>
      <w:r w:rsidRPr="00672DC0">
        <w:rPr>
          <w:rFonts w:ascii="Times New Roman" w:hAnsi="Times New Roman" w:cs="Times New Roman"/>
          <w:sz w:val="28"/>
          <w:szCs w:val="28"/>
        </w:rPr>
        <w:t>____ 9. Are all announcements short and to the point?</w:t>
      </w:r>
    </w:p>
    <w:p w:rsidR="00672DC0" w:rsidRPr="00672DC0" w:rsidRDefault="00672DC0" w:rsidP="00672DC0">
      <w:pPr>
        <w:widowControl w:val="0"/>
        <w:autoSpaceDE w:val="0"/>
        <w:autoSpaceDN w:val="0"/>
        <w:adjustRightInd w:val="0"/>
        <w:spacing w:line="360" w:lineRule="auto"/>
        <w:ind w:left="-90"/>
        <w:rPr>
          <w:rFonts w:ascii="Times New Roman" w:hAnsi="Times New Roman" w:cs="Times New Roman"/>
          <w:sz w:val="28"/>
          <w:szCs w:val="28"/>
        </w:rPr>
      </w:pPr>
      <w:r w:rsidRPr="00672DC0">
        <w:rPr>
          <w:rFonts w:ascii="Times New Roman" w:hAnsi="Times New Roman" w:cs="Times New Roman"/>
          <w:sz w:val="28"/>
          <w:szCs w:val="28"/>
        </w:rPr>
        <w:t>____ 10. Do officers avoid doing all the talking?</w:t>
      </w:r>
    </w:p>
    <w:p w:rsidR="00672DC0" w:rsidRPr="00672DC0" w:rsidRDefault="00672DC0" w:rsidP="00672DC0">
      <w:pPr>
        <w:widowControl w:val="0"/>
        <w:autoSpaceDE w:val="0"/>
        <w:autoSpaceDN w:val="0"/>
        <w:adjustRightInd w:val="0"/>
        <w:spacing w:line="360" w:lineRule="auto"/>
        <w:ind w:left="-90"/>
        <w:rPr>
          <w:rFonts w:ascii="Times New Roman" w:hAnsi="Times New Roman" w:cs="Times New Roman"/>
          <w:sz w:val="28"/>
          <w:szCs w:val="28"/>
        </w:rPr>
      </w:pPr>
      <w:r w:rsidRPr="00672DC0">
        <w:rPr>
          <w:rFonts w:ascii="Times New Roman" w:hAnsi="Times New Roman" w:cs="Times New Roman"/>
          <w:sz w:val="28"/>
          <w:szCs w:val="28"/>
        </w:rPr>
        <w:t>____ 11. Do leaders avoid doing all the talking?</w:t>
      </w:r>
    </w:p>
    <w:p w:rsidR="00672DC0" w:rsidRPr="00672DC0" w:rsidRDefault="00672DC0" w:rsidP="00672DC0">
      <w:pPr>
        <w:widowControl w:val="0"/>
        <w:autoSpaceDE w:val="0"/>
        <w:autoSpaceDN w:val="0"/>
        <w:adjustRightInd w:val="0"/>
        <w:spacing w:line="360" w:lineRule="auto"/>
        <w:ind w:left="-90"/>
        <w:rPr>
          <w:rFonts w:ascii="Times New Roman" w:hAnsi="Times New Roman" w:cs="Times New Roman"/>
          <w:sz w:val="28"/>
          <w:szCs w:val="28"/>
        </w:rPr>
      </w:pPr>
      <w:r w:rsidRPr="00672DC0">
        <w:rPr>
          <w:rFonts w:ascii="Times New Roman" w:hAnsi="Times New Roman" w:cs="Times New Roman"/>
          <w:sz w:val="28"/>
          <w:szCs w:val="28"/>
        </w:rPr>
        <w:t>____ 12. Do members have an opportunity to talk at least four times during the meeting?</w:t>
      </w:r>
    </w:p>
    <w:p w:rsidR="00672DC0" w:rsidRPr="00672DC0" w:rsidRDefault="00672DC0" w:rsidP="00672DC0">
      <w:pPr>
        <w:widowControl w:val="0"/>
        <w:autoSpaceDE w:val="0"/>
        <w:autoSpaceDN w:val="0"/>
        <w:adjustRightInd w:val="0"/>
        <w:spacing w:line="360" w:lineRule="auto"/>
        <w:ind w:left="-90"/>
        <w:rPr>
          <w:rFonts w:ascii="Times New Roman" w:hAnsi="Times New Roman" w:cs="Times New Roman"/>
          <w:sz w:val="28"/>
          <w:szCs w:val="28"/>
        </w:rPr>
      </w:pPr>
      <w:r w:rsidRPr="00672DC0">
        <w:rPr>
          <w:rFonts w:ascii="Times New Roman" w:hAnsi="Times New Roman" w:cs="Times New Roman"/>
          <w:sz w:val="28"/>
          <w:szCs w:val="28"/>
        </w:rPr>
        <w:t>____ 13. Is the recreation suitable to the meeting place and group?</w:t>
      </w:r>
    </w:p>
    <w:p w:rsidR="00672DC0" w:rsidRPr="00672DC0" w:rsidRDefault="00672DC0" w:rsidP="00672DC0">
      <w:pPr>
        <w:widowControl w:val="0"/>
        <w:autoSpaceDE w:val="0"/>
        <w:autoSpaceDN w:val="0"/>
        <w:adjustRightInd w:val="0"/>
        <w:spacing w:line="360" w:lineRule="auto"/>
        <w:ind w:left="-90"/>
        <w:rPr>
          <w:rFonts w:ascii="Times New Roman" w:hAnsi="Times New Roman" w:cs="Times New Roman"/>
          <w:sz w:val="28"/>
          <w:szCs w:val="28"/>
        </w:rPr>
      </w:pPr>
      <w:r w:rsidRPr="00672DC0">
        <w:rPr>
          <w:rFonts w:ascii="Times New Roman" w:hAnsi="Times New Roman" w:cs="Times New Roman"/>
          <w:sz w:val="28"/>
          <w:szCs w:val="28"/>
        </w:rPr>
        <w:t>____ 14. Is common courtesy shown between officers and members?</w:t>
      </w:r>
    </w:p>
    <w:p w:rsidR="00672DC0" w:rsidRPr="00672DC0" w:rsidRDefault="00672DC0" w:rsidP="00672DC0">
      <w:pPr>
        <w:widowControl w:val="0"/>
        <w:autoSpaceDE w:val="0"/>
        <w:autoSpaceDN w:val="0"/>
        <w:adjustRightInd w:val="0"/>
        <w:spacing w:line="360" w:lineRule="auto"/>
        <w:ind w:left="-90"/>
        <w:rPr>
          <w:rFonts w:ascii="Times New Roman" w:hAnsi="Times New Roman" w:cs="Times New Roman"/>
          <w:sz w:val="28"/>
          <w:szCs w:val="28"/>
        </w:rPr>
      </w:pPr>
      <w:r w:rsidRPr="00672DC0">
        <w:rPr>
          <w:rFonts w:ascii="Times New Roman" w:hAnsi="Times New Roman" w:cs="Times New Roman"/>
          <w:sz w:val="28"/>
          <w:szCs w:val="28"/>
        </w:rPr>
        <w:t>____ 15. Are leaders given a chance to voice their opinions?</w:t>
      </w:r>
    </w:p>
    <w:p w:rsidR="00672DC0" w:rsidRPr="00672DC0" w:rsidRDefault="00672DC0" w:rsidP="00672DC0">
      <w:pPr>
        <w:widowControl w:val="0"/>
        <w:autoSpaceDE w:val="0"/>
        <w:autoSpaceDN w:val="0"/>
        <w:adjustRightInd w:val="0"/>
        <w:spacing w:line="360" w:lineRule="auto"/>
        <w:ind w:left="-90"/>
        <w:rPr>
          <w:rFonts w:ascii="Times New Roman" w:hAnsi="Times New Roman" w:cs="Times New Roman"/>
          <w:sz w:val="28"/>
          <w:szCs w:val="28"/>
        </w:rPr>
      </w:pPr>
      <w:r w:rsidRPr="00672DC0">
        <w:rPr>
          <w:rFonts w:ascii="Times New Roman" w:hAnsi="Times New Roman" w:cs="Times New Roman"/>
          <w:sz w:val="28"/>
          <w:szCs w:val="28"/>
        </w:rPr>
        <w:t>____ 16. Are members given a chance to voice their opinions?</w:t>
      </w:r>
    </w:p>
    <w:p w:rsidR="00672DC0" w:rsidRPr="00672DC0" w:rsidRDefault="00672DC0" w:rsidP="00672DC0">
      <w:pPr>
        <w:widowControl w:val="0"/>
        <w:autoSpaceDE w:val="0"/>
        <w:autoSpaceDN w:val="0"/>
        <w:adjustRightInd w:val="0"/>
        <w:spacing w:line="360" w:lineRule="auto"/>
        <w:ind w:left="-90"/>
        <w:rPr>
          <w:rFonts w:ascii="Times New Roman" w:hAnsi="Times New Roman" w:cs="Times New Roman"/>
          <w:sz w:val="28"/>
          <w:szCs w:val="28"/>
        </w:rPr>
      </w:pPr>
      <w:r w:rsidRPr="00672DC0">
        <w:rPr>
          <w:rFonts w:ascii="Times New Roman" w:hAnsi="Times New Roman" w:cs="Times New Roman"/>
          <w:sz w:val="28"/>
          <w:szCs w:val="28"/>
        </w:rPr>
        <w:t xml:space="preserve">____ 17. </w:t>
      </w:r>
      <w:proofErr w:type="gramStart"/>
      <w:r w:rsidRPr="00672DC0">
        <w:rPr>
          <w:rFonts w:ascii="Times New Roman" w:hAnsi="Times New Roman" w:cs="Times New Roman"/>
          <w:sz w:val="28"/>
          <w:szCs w:val="28"/>
        </w:rPr>
        <w:t>Is</w:t>
      </w:r>
      <w:proofErr w:type="gramEnd"/>
      <w:r w:rsidRPr="00672DC0">
        <w:rPr>
          <w:rFonts w:ascii="Times New Roman" w:hAnsi="Times New Roman" w:cs="Times New Roman"/>
          <w:sz w:val="28"/>
          <w:szCs w:val="28"/>
        </w:rPr>
        <w:t xml:space="preserve"> there fun, learning and fellowship at the meetings?</w:t>
      </w:r>
    </w:p>
    <w:p w:rsidR="00672DC0" w:rsidRPr="00672DC0" w:rsidRDefault="00672DC0" w:rsidP="00672DC0">
      <w:pPr>
        <w:widowControl w:val="0"/>
        <w:autoSpaceDE w:val="0"/>
        <w:autoSpaceDN w:val="0"/>
        <w:adjustRightInd w:val="0"/>
        <w:spacing w:line="360" w:lineRule="auto"/>
        <w:ind w:left="-90"/>
        <w:rPr>
          <w:rFonts w:ascii="Times New Roman" w:hAnsi="Times New Roman" w:cs="Times New Roman"/>
          <w:sz w:val="28"/>
          <w:szCs w:val="28"/>
        </w:rPr>
      </w:pPr>
      <w:r w:rsidRPr="00672DC0">
        <w:rPr>
          <w:rFonts w:ascii="Times New Roman" w:hAnsi="Times New Roman" w:cs="Times New Roman"/>
          <w:sz w:val="28"/>
          <w:szCs w:val="28"/>
        </w:rPr>
        <w:t>____ 18. Do 4-H members have an opportunity to work together on 4-H projects?</w:t>
      </w:r>
    </w:p>
    <w:p w:rsidR="00672DC0" w:rsidRPr="00672DC0" w:rsidRDefault="00672DC0" w:rsidP="00672DC0">
      <w:pPr>
        <w:widowControl w:val="0"/>
        <w:autoSpaceDE w:val="0"/>
        <w:autoSpaceDN w:val="0"/>
        <w:adjustRightInd w:val="0"/>
        <w:spacing w:line="276" w:lineRule="auto"/>
        <w:ind w:left="-90"/>
        <w:rPr>
          <w:rFonts w:ascii="Times New Roman" w:hAnsi="Times New Roman" w:cs="Times New Roman"/>
          <w:sz w:val="28"/>
          <w:szCs w:val="28"/>
        </w:rPr>
      </w:pPr>
    </w:p>
    <w:p w:rsidR="00672DC0" w:rsidRPr="00672DC0" w:rsidRDefault="00672DC0" w:rsidP="00672DC0">
      <w:pPr>
        <w:spacing w:line="276" w:lineRule="auto"/>
      </w:pPr>
      <w:r>
        <w:rPr>
          <w:rFonts w:ascii="Times New Roman" w:hAnsi="Times New Roman" w:cs="Times New Roman"/>
          <w:noProof/>
        </w:rPr>
        <mc:AlternateContent>
          <mc:Choice Requires="wpg">
            <w:drawing>
              <wp:anchor distT="0" distB="0" distL="114300" distR="114300" simplePos="0" relativeHeight="251660288" behindDoc="0" locked="0" layoutInCell="1" allowOverlap="1" wp14:anchorId="2FA39E8B" wp14:editId="3305FF5B">
                <wp:simplePos x="0" y="0"/>
                <wp:positionH relativeFrom="column">
                  <wp:posOffset>-57150</wp:posOffset>
                </wp:positionH>
                <wp:positionV relativeFrom="paragraph">
                  <wp:posOffset>350520</wp:posOffset>
                </wp:positionV>
                <wp:extent cx="6400800" cy="1183640"/>
                <wp:effectExtent l="0" t="0" r="25400" b="10160"/>
                <wp:wrapThrough wrapText="bothSides">
                  <wp:wrapPolygon edited="0">
                    <wp:start x="0" y="0"/>
                    <wp:lineTo x="0" y="21322"/>
                    <wp:lineTo x="21600" y="21322"/>
                    <wp:lineTo x="21600" y="0"/>
                    <wp:lineTo x="0" y="0"/>
                  </wp:wrapPolygon>
                </wp:wrapThrough>
                <wp:docPr id="11" name="Group 11"/>
                <wp:cNvGraphicFramePr/>
                <a:graphic xmlns:a="http://schemas.openxmlformats.org/drawingml/2006/main">
                  <a:graphicData uri="http://schemas.microsoft.com/office/word/2010/wordprocessingGroup">
                    <wpg:wgp>
                      <wpg:cNvGrpSpPr/>
                      <wpg:grpSpPr>
                        <a:xfrm>
                          <a:off x="0" y="0"/>
                          <a:ext cx="6400800" cy="1183640"/>
                          <a:chOff x="0" y="0"/>
                          <a:chExt cx="6400800" cy="1183640"/>
                        </a:xfrm>
                      </wpg:grpSpPr>
                      <wps:wsp>
                        <wps:cNvPr id="8" name="Text Box 8"/>
                        <wps:cNvSpPr txBox="1">
                          <a:spLocks noChangeArrowheads="1"/>
                        </wps:cNvSpPr>
                        <wps:spPr bwMode="auto">
                          <a:xfrm>
                            <a:off x="0" y="579120"/>
                            <a:ext cx="6400800"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0" w:rsidRPr="00794575" w:rsidRDefault="00672DC0" w:rsidP="00F26E86">
                              <w:pPr>
                                <w:pStyle w:val="NormalWeb"/>
                                <w:spacing w:line="264" w:lineRule="auto"/>
                                <w:rPr>
                                  <w:rFonts w:ascii="Garamond" w:hAnsi="Garamond"/>
                                  <w:sz w:val="18"/>
                                  <w:szCs w:val="18"/>
                                </w:rPr>
                              </w:pPr>
                              <w:r w:rsidRPr="00794575">
                                <w:rPr>
                                  <w:rFonts w:ascii="Garamond" w:hAnsi="Garamond"/>
                                  <w:bCs/>
                                  <w:iCs/>
                                  <w:color w:val="000000"/>
                                  <w:sz w:val="18"/>
                                  <w:szCs w:val="18"/>
                                </w:rPr>
                                <w:t xml:space="preserve">The University of Maine does not discriminate on the grounds of race, color, religion, sex, sexual orientation, including transgender status and gender expression, national origin, citizenship status, age, disability, genetic information or veteran’s status in employment, education, and all other programs and activities. The following person has been designated to handle inquires regarding nondiscrimination policies:  Director, Office of Equal Opportunity, 101 North Stevens Hall, </w:t>
                              </w:r>
                              <w:proofErr w:type="gramStart"/>
                              <w:r w:rsidRPr="00794575">
                                <w:rPr>
                                  <w:rFonts w:ascii="Garamond" w:hAnsi="Garamond"/>
                                  <w:bCs/>
                                  <w:iCs/>
                                  <w:color w:val="000000"/>
                                  <w:sz w:val="18"/>
                                  <w:szCs w:val="18"/>
                                </w:rPr>
                                <w:t>207.581.1226</w:t>
                              </w:r>
                              <w:proofErr w:type="gramEnd"/>
                              <w:r w:rsidRPr="00794575">
                                <w:rPr>
                                  <w:rFonts w:ascii="Garamond" w:hAnsi="Garamond"/>
                                  <w:bCs/>
                                  <w:iCs/>
                                  <w:color w:val="000000"/>
                                  <w:sz w:val="18"/>
                                  <w:szCs w:val="18"/>
                                </w:rPr>
                                <w:t>.</w:t>
                              </w:r>
                            </w:p>
                            <w:p w:rsidR="00672DC0" w:rsidRPr="00794575" w:rsidRDefault="00672DC0" w:rsidP="00F26E86">
                              <w:pPr>
                                <w:rPr>
                                  <w:rFonts w:ascii="Garamond" w:hAnsi="Garamond"/>
                                  <w:sz w:val="18"/>
                                  <w:szCs w:val="18"/>
                                </w:rPr>
                              </w:pPr>
                            </w:p>
                          </w:txbxContent>
                        </wps:txbx>
                        <wps:bodyPr rot="0" vert="horz" wrap="square" lIns="0" tIns="0" rIns="0" bIns="0" anchor="t" anchorCtr="0" upright="1">
                          <a:noAutofit/>
                        </wps:bodyPr>
                      </wps:wsp>
                      <wps:wsp>
                        <wps:cNvPr id="9" name="Text Box 9"/>
                        <wps:cNvSpPr txBox="1">
                          <a:spLocks noChangeArrowheads="1"/>
                        </wps:cNvSpPr>
                        <wps:spPr bwMode="auto">
                          <a:xfrm>
                            <a:off x="0" y="121920"/>
                            <a:ext cx="6400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0" w:rsidRPr="00794575" w:rsidRDefault="00672DC0" w:rsidP="00F26E86">
                              <w:pPr>
                                <w:spacing w:line="264" w:lineRule="auto"/>
                                <w:rPr>
                                  <w:rFonts w:ascii="Garamond" w:hAnsi="Garamond"/>
                                  <w:sz w:val="18"/>
                                  <w:szCs w:val="18"/>
                                </w:rPr>
                              </w:pPr>
                              <w:proofErr w:type="gramStart"/>
                              <w:r w:rsidRPr="00794575">
                                <w:rPr>
                                  <w:rFonts w:ascii="Garamond" w:hAnsi="Garamond"/>
                                  <w:color w:val="000000"/>
                                  <w:sz w:val="18"/>
                                  <w:szCs w:val="18"/>
                                </w:rPr>
                                <w:t>Published and distributed in furtherance of Cooperative Extension work, Acts of Congress of May 8 and June 30, 1914, by the University of Maine and the U.S. Department of Agriculture cooperating.</w:t>
                              </w:r>
                              <w:proofErr w:type="gramEnd"/>
                              <w:r w:rsidRPr="00794575">
                                <w:rPr>
                                  <w:rFonts w:ascii="Garamond" w:hAnsi="Garamond"/>
                                  <w:color w:val="000000"/>
                                  <w:sz w:val="18"/>
                                  <w:szCs w:val="18"/>
                                </w:rPr>
                                <w:t xml:space="preserve"> Cooperative Extension and other agencies of the USDA provide equal opportunities in programs and employment. </w:t>
                              </w:r>
                              <w:r w:rsidRPr="00794575">
                                <w:rPr>
                                  <w:rFonts w:ascii="Garamond" w:hAnsi="Garamond"/>
                                  <w:sz w:val="18"/>
                                  <w:szCs w:val="18"/>
                                </w:rPr>
                                <w:t>04/13</w:t>
                              </w:r>
                            </w:p>
                          </w:txbxContent>
                        </wps:txbx>
                        <wps:bodyPr rot="0" vert="horz" wrap="square" lIns="0" tIns="0" rIns="0" bIns="0" anchor="t" anchorCtr="0" upright="1">
                          <a:noAutofit/>
                        </wps:bodyPr>
                      </wps:wsp>
                      <wps:wsp>
                        <wps:cNvPr id="10" name="Straight Connector 10"/>
                        <wps:cNvCnPr>
                          <a:cxnSpLocks noChangeShapeType="1"/>
                        </wps:cNvCnPr>
                        <wps:spPr bwMode="auto">
                          <a:xfrm>
                            <a:off x="0" y="0"/>
                            <a:ext cx="64008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anchor>
            </w:drawing>
          </mc:Choice>
          <mc:Fallback>
            <w:pict>
              <v:group id="Group 11" o:spid="_x0000_s1026" style="position:absolute;margin-left:-4.45pt;margin-top:27.6pt;width:7in;height:93.2pt;z-index:251660288" coordsize="6400800,1183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">
                <v:shapetype id="_x0000_t202" coordsize="21600,21600" o:spt="202" path="m0,0l0,21600,21600,21600,21600,0xe">
                  <v:stroke joinstyle="miter"/>
                  <v:path gradientshapeok="t" o:connecttype="rect"/>
                </v:shapetype>
                <v:shape id="Text Box 8" o:spid="_x0000_s1027" type="#_x0000_t202" style="position:absolute;top:579120;width:6400800;height:604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inset="0,0,0,0">
                    <w:txbxContent>
                      <w:p w:rsidR="00672DC0" w:rsidRPr="00794575" w:rsidRDefault="00672DC0" w:rsidP="00F26E86">
                        <w:pPr>
                          <w:pStyle w:val="NormalWeb"/>
                          <w:spacing w:line="264" w:lineRule="auto"/>
                          <w:rPr>
                            <w:rFonts w:ascii="Garamond" w:hAnsi="Garamond"/>
                            <w:sz w:val="18"/>
                            <w:szCs w:val="18"/>
                          </w:rPr>
                        </w:pPr>
                        <w:r w:rsidRPr="00794575">
                          <w:rPr>
                            <w:rFonts w:ascii="Garamond" w:hAnsi="Garamond"/>
                            <w:bCs/>
                            <w:iCs/>
                            <w:color w:val="000000"/>
                            <w:sz w:val="18"/>
                            <w:szCs w:val="18"/>
                          </w:rPr>
                          <w:t xml:space="preserve">The University of Maine does not discriminate on the grounds of race, color, religion, sex, sexual orientation, including transgender status and gender expression, national origin, citizenship status, age, disability, genetic information or veteran’s status in employment, education, and all other programs and activities. The following person has been designated to handle inquires regarding nondiscrimination policies:  Director, Office of Equal Opportunity, 101 North Stevens Hall, </w:t>
                        </w:r>
                        <w:proofErr w:type="gramStart"/>
                        <w:r w:rsidRPr="00794575">
                          <w:rPr>
                            <w:rFonts w:ascii="Garamond" w:hAnsi="Garamond"/>
                            <w:bCs/>
                            <w:iCs/>
                            <w:color w:val="000000"/>
                            <w:sz w:val="18"/>
                            <w:szCs w:val="18"/>
                          </w:rPr>
                          <w:t>207.581.1226</w:t>
                        </w:r>
                        <w:proofErr w:type="gramEnd"/>
                        <w:r w:rsidRPr="00794575">
                          <w:rPr>
                            <w:rFonts w:ascii="Garamond" w:hAnsi="Garamond"/>
                            <w:bCs/>
                            <w:iCs/>
                            <w:color w:val="000000"/>
                            <w:sz w:val="18"/>
                            <w:szCs w:val="18"/>
                          </w:rPr>
                          <w:t>.</w:t>
                        </w:r>
                      </w:p>
                      <w:p w:rsidR="00672DC0" w:rsidRPr="00794575" w:rsidRDefault="00672DC0" w:rsidP="00F26E86">
                        <w:pPr>
                          <w:rPr>
                            <w:rFonts w:ascii="Garamond" w:hAnsi="Garamond"/>
                            <w:sz w:val="18"/>
                            <w:szCs w:val="18"/>
                          </w:rPr>
                        </w:pPr>
                      </w:p>
                    </w:txbxContent>
                  </v:textbox>
                </v:shape>
                <v:shape id="Text Box 9" o:spid="_x0000_s1028" type="#_x0000_t202" style="position:absolute;top:121920;width:6400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inset="0,0,0,0">
                    <w:txbxContent>
                      <w:p w:rsidR="00672DC0" w:rsidRPr="00794575" w:rsidRDefault="00672DC0" w:rsidP="00F26E86">
                        <w:pPr>
                          <w:spacing w:line="264" w:lineRule="auto"/>
                          <w:rPr>
                            <w:rFonts w:ascii="Garamond" w:hAnsi="Garamond"/>
                            <w:sz w:val="18"/>
                            <w:szCs w:val="18"/>
                          </w:rPr>
                        </w:pPr>
                        <w:proofErr w:type="gramStart"/>
                        <w:r w:rsidRPr="00794575">
                          <w:rPr>
                            <w:rFonts w:ascii="Garamond" w:hAnsi="Garamond"/>
                            <w:color w:val="000000"/>
                            <w:sz w:val="18"/>
                            <w:szCs w:val="18"/>
                          </w:rPr>
                          <w:t>Published and distributed in furtherance of Cooperative Extension work, Acts of Congress of May 8 and June 30, 1914, by the University of Maine and the U.S. Department of Agriculture cooperating.</w:t>
                        </w:r>
                        <w:proofErr w:type="gramEnd"/>
                        <w:r w:rsidRPr="00794575">
                          <w:rPr>
                            <w:rFonts w:ascii="Garamond" w:hAnsi="Garamond"/>
                            <w:color w:val="000000"/>
                            <w:sz w:val="18"/>
                            <w:szCs w:val="18"/>
                          </w:rPr>
                          <w:t xml:space="preserve"> Cooperative Extension and other agencies of the USDA provide equal opportunities in programs and employment. </w:t>
                        </w:r>
                        <w:r w:rsidRPr="00794575">
                          <w:rPr>
                            <w:rFonts w:ascii="Garamond" w:hAnsi="Garamond"/>
                            <w:sz w:val="18"/>
                            <w:szCs w:val="18"/>
                          </w:rPr>
                          <w:t>04/13</w:t>
                        </w:r>
                      </w:p>
                    </w:txbxContent>
                  </v:textbox>
                </v:shape>
                <v:line id="Straight Connector 10" o:spid="_x0000_s1029" style="position:absolute;visibility:visible;mso-wrap-style:square" from="0,0" to="64008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bUtx8UAAADbAAAADwAAAGRycy9kb3ducmV2LnhtbESPT4vCQAzF7wt+hyGCt3WqoLjVUcQ/&#10;4EFkdfXgLXRiW+xkSmfU+u03h4W9JbyX936ZLVpXqSc1ofRsYNBPQBFn3pacGzj/bD8noEJEtlh5&#10;JgNvCrCYdz5mmFr/4iM9TzFXEsIhRQNFjHWqdcgKchj6viYW7eYbh1HWJte2wZeEu0oPk2SsHZYs&#10;DQXWtCoou58ezsB6U+235+XBhfXhy60uk9Fx9301ptdtl1NQkdr4b/673lnBF3r5RQbQ8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bUtx8UAAADbAAAADwAAAAAAAAAA&#10;AAAAAAChAgAAZHJzL2Rvd25yZXYueG1sUEsFBgAAAAAEAAQA+QAAAJMDAAAAAA==&#10;" strokeweight="1.5pt">
                  <v:fill o:detectmouseclick="t"/>
                  <v:shadow opacity="22938f" mv:blur="38100f" offset="0,2pt"/>
                </v:line>
                <w10:wrap type="through"/>
              </v:group>
            </w:pict>
          </mc:Fallback>
        </mc:AlternateContent>
      </w:r>
      <w:r w:rsidRPr="00672DC0">
        <w:rPr>
          <w:rFonts w:ascii="Times New Roman" w:hAnsi="Times New Roman" w:cs="Times New Roman"/>
        </w:rPr>
        <w:t xml:space="preserve">Adapted from: Piecing It All Together. </w:t>
      </w:r>
      <w:proofErr w:type="spellStart"/>
      <w:r w:rsidRPr="00672DC0">
        <w:rPr>
          <w:rFonts w:ascii="Times New Roman" w:hAnsi="Times New Roman" w:cs="Times New Roman"/>
        </w:rPr>
        <w:t>Etling</w:t>
      </w:r>
      <w:proofErr w:type="spellEnd"/>
      <w:r w:rsidRPr="00672DC0">
        <w:rPr>
          <w:rFonts w:ascii="Times New Roman" w:hAnsi="Times New Roman" w:cs="Times New Roman"/>
        </w:rPr>
        <w:t xml:space="preserve">, </w:t>
      </w:r>
      <w:proofErr w:type="spellStart"/>
      <w:r w:rsidRPr="00672DC0">
        <w:rPr>
          <w:rFonts w:ascii="Times New Roman" w:hAnsi="Times New Roman" w:cs="Times New Roman"/>
        </w:rPr>
        <w:t>Melang</w:t>
      </w:r>
      <w:proofErr w:type="spellEnd"/>
      <w:r w:rsidRPr="00672DC0">
        <w:rPr>
          <w:rFonts w:ascii="Times New Roman" w:hAnsi="Times New Roman" w:cs="Times New Roman"/>
        </w:rPr>
        <w:t>, and Stanley. UNL Extension 4-H.</w:t>
      </w:r>
      <w:r>
        <w:rPr>
          <w:noProof/>
        </w:rPr>
        <w:t xml:space="preserve"> </w:t>
      </w:r>
    </w:p>
    <w:sectPr w:rsidR="00672DC0" w:rsidRPr="00672DC0" w:rsidSect="00672DC0">
      <w:pgSz w:w="12240" w:h="15840"/>
      <w:pgMar w:top="630" w:right="990" w:bottom="27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DC0"/>
    <w:rsid w:val="00672DC0"/>
    <w:rsid w:val="006746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5"/>
    <o:shapelayout v:ext="edit">
      <o:idmap v:ext="edit" data="1"/>
    </o:shapelayout>
  </w:shapeDefaults>
  <w:decimalSymbol w:val="."/>
  <w:listSeparator w:val=","/>
  <w14:docId w14:val="01E8C55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2D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2DC0"/>
    <w:rPr>
      <w:rFonts w:ascii="Lucida Grande" w:hAnsi="Lucida Grande" w:cs="Lucida Grande"/>
      <w:sz w:val="18"/>
      <w:szCs w:val="18"/>
    </w:rPr>
  </w:style>
  <w:style w:type="paragraph" w:styleId="NormalWeb">
    <w:name w:val="Normal (Web)"/>
    <w:basedOn w:val="Normal"/>
    <w:uiPriority w:val="99"/>
    <w:unhideWhenUsed/>
    <w:rsid w:val="00672DC0"/>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2D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2DC0"/>
    <w:rPr>
      <w:rFonts w:ascii="Lucida Grande" w:hAnsi="Lucida Grande" w:cs="Lucida Grande"/>
      <w:sz w:val="18"/>
      <w:szCs w:val="18"/>
    </w:rPr>
  </w:style>
  <w:style w:type="paragraph" w:styleId="NormalWeb">
    <w:name w:val="Normal (Web)"/>
    <w:basedOn w:val="Normal"/>
    <w:uiPriority w:val="99"/>
    <w:unhideWhenUsed/>
    <w:rsid w:val="00672DC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215</Words>
  <Characters>1229</Characters>
  <Application>Microsoft Macintosh Word</Application>
  <DocSecurity>0</DocSecurity>
  <Lines>10</Lines>
  <Paragraphs>2</Paragraphs>
  <ScaleCrop>false</ScaleCrop>
  <Company>UMaine</Company>
  <LinksUpToDate>false</LinksUpToDate>
  <CharactersWithSpaces>1442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KymNoelle Sposato</dc:creator>
  <cp:keywords/>
  <dc:description/>
  <cp:lastModifiedBy>KymNoelle Sposato</cp:lastModifiedBy>
  <cp:revision>1</cp:revision>
  <dcterms:created xsi:type="dcterms:W3CDTF">2013-09-30T16:58:00Z</dcterms:created>
  <dcterms:modified xsi:type="dcterms:W3CDTF">2013-09-30T17:07:00Z</dcterms:modified>
</cp:coreProperties>
</file>