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FA" w:rsidRDefault="00A04896">
      <w:pPr>
        <w:spacing w:after="0"/>
        <w:ind w:right="1406"/>
        <w:jc w:val="right"/>
      </w:pPr>
      <w:r>
        <w:rPr>
          <w:noProof/>
        </w:rPr>
        <w:drawing>
          <wp:inline distT="0" distB="0" distL="0" distR="0">
            <wp:extent cx="3314700" cy="131699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spacing w:after="0"/>
        <w:ind w:left="2254"/>
      </w:pPr>
      <w:r>
        <w:rPr>
          <w:rFonts w:ascii="Garamond" w:eastAsia="Garamond" w:hAnsi="Garamond" w:cs="Garamond"/>
          <w:i/>
          <w:color w:val="000066"/>
          <w:sz w:val="24"/>
        </w:rPr>
        <w:t xml:space="preserve">Putting knowledge to work with the people of Maine </w:t>
      </w:r>
    </w:p>
    <w:p w:rsidR="006619FA" w:rsidRDefault="00A04896">
      <w:pPr>
        <w:spacing w:after="44"/>
        <w:ind w:left="302"/>
        <w:jc w:val="center"/>
      </w:pPr>
      <w:r>
        <w:rPr>
          <w:rFonts w:ascii="Garamond" w:eastAsia="Garamond" w:hAnsi="Garamond" w:cs="Garamond"/>
          <w:b/>
          <w:i/>
          <w:color w:val="000066"/>
          <w:sz w:val="24"/>
        </w:rPr>
        <w:t xml:space="preserve"> </w:t>
      </w:r>
    </w:p>
    <w:p w:rsidR="006619FA" w:rsidRDefault="00A04896">
      <w:pPr>
        <w:pStyle w:val="Heading1"/>
      </w:pPr>
      <w:r>
        <w:t>Request for Master Garden</w:t>
      </w:r>
      <w:r w:rsidR="008C6A49">
        <w:t>er Volunteer</w:t>
      </w:r>
      <w:r>
        <w:t xml:space="preserve"> Assistance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spacing w:after="0" w:line="248" w:lineRule="auto"/>
        <w:ind w:left="1358" w:right="1104" w:hanging="10"/>
        <w:jc w:val="center"/>
      </w:pPr>
      <w:r>
        <w:rPr>
          <w:rFonts w:ascii="Garamond" w:eastAsia="Garamond" w:hAnsi="Garamond" w:cs="Garamond"/>
          <w:sz w:val="24"/>
        </w:rPr>
        <w:t xml:space="preserve">Send completed form to:  </w:t>
      </w:r>
    </w:p>
    <w:p w:rsidR="006619FA" w:rsidRDefault="00A04896">
      <w:pPr>
        <w:spacing w:after="0"/>
        <w:ind w:left="2365"/>
      </w:pPr>
      <w:r>
        <w:rPr>
          <w:rFonts w:ascii="Garamond" w:eastAsia="Garamond" w:hAnsi="Garamond" w:cs="Garamond"/>
          <w:sz w:val="24"/>
        </w:rPr>
        <w:t xml:space="preserve">Androscoggin-Sagadahoc Counties Office </w:t>
      </w:r>
    </w:p>
    <w:p w:rsidR="006619FA" w:rsidRDefault="00A04896">
      <w:pPr>
        <w:spacing w:after="0" w:line="248" w:lineRule="auto"/>
        <w:ind w:left="1358" w:right="1045" w:hanging="10"/>
        <w:jc w:val="center"/>
      </w:pPr>
      <w:r>
        <w:rPr>
          <w:rFonts w:ascii="Garamond" w:eastAsia="Garamond" w:hAnsi="Garamond" w:cs="Garamond"/>
          <w:sz w:val="24"/>
        </w:rPr>
        <w:t xml:space="preserve">24 Main Street, Lisbon Falls, ME 04252-1505 • 207.353.5550 fax 1.866.500.9088 or email </w:t>
      </w:r>
      <w:hyperlink r:id="rId6" w:history="1">
        <w:r w:rsidR="00736BFD">
          <w:rPr>
            <w:rStyle w:val="Hyperlink"/>
            <w:rFonts w:ascii="Garamond" w:eastAsia="Garamond" w:hAnsi="Garamond" w:cs="Garamond"/>
            <w:sz w:val="24"/>
          </w:rPr>
          <w:t>Lynne Holland</w:t>
        </w:r>
      </w:hyperlink>
      <w:bookmarkStart w:id="0" w:name="_GoBack"/>
      <w:bookmarkEnd w:id="0"/>
    </w:p>
    <w:p w:rsidR="006619FA" w:rsidRDefault="00A04896">
      <w:pPr>
        <w:spacing w:after="0"/>
        <w:ind w:left="305"/>
        <w:jc w:val="center"/>
      </w:pPr>
      <w:r>
        <w:rPr>
          <w:rFonts w:ascii="Garamond" w:eastAsia="Garamond" w:hAnsi="Garamond" w:cs="Garamond"/>
          <w:i/>
          <w:sz w:val="24"/>
        </w:rPr>
        <w:t xml:space="preserve"> </w:t>
      </w:r>
    </w:p>
    <w:p w:rsidR="006619FA" w:rsidRDefault="00A04896">
      <w:pPr>
        <w:spacing w:after="16"/>
      </w:pPr>
      <w:r>
        <w:rPr>
          <w:rFonts w:ascii="Garamond" w:eastAsia="Garamond" w:hAnsi="Garamond" w:cs="Garamond"/>
          <w:i/>
          <w:sz w:val="24"/>
        </w:rPr>
        <w:t xml:space="preserve"> </w:t>
      </w:r>
    </w:p>
    <w:p w:rsidR="006619FA" w:rsidRDefault="00A04896">
      <w:pPr>
        <w:tabs>
          <w:tab w:val="center" w:pos="1440"/>
          <w:tab w:val="center" w:pos="2161"/>
          <w:tab w:val="center" w:pos="2881"/>
          <w:tab w:val="center" w:pos="4303"/>
        </w:tabs>
        <w:spacing w:after="5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Date: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Organization: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spacing w:after="5" w:line="24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Mailing Address: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spacing w:after="49"/>
        <w:ind w:left="-29" w:right="-274"/>
      </w:pPr>
      <w:r>
        <w:rPr>
          <w:noProof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949" name="Shape 1949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5B22F66" id="Group 1342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">
                <v:shape id="Shape 1949" o:spid="_x0000_s1027" style="position:absolute;width:55238;height:182;visibility:visible;mso-wrap-style:square;v-text-anchor:top" coordsize="55238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LiMMA&#10;AADdAAAADwAAAGRycy9kb3ducmV2LnhtbERPS4vCMBC+C/6HMAveNF0fy1qNIguC4kHa9eJtaMa2&#10;2ExKk7XVX28EYW/z8T1nue5MJW7UuNKygs9RBII4s7rkXMHpdzv8BuE8ssbKMim4k4P1qt9bYqxt&#10;ywndUp+LEMIuRgWF93UspcsKMuhGtiYO3MU2Bn2ATS51g20IN5UcR9GXNFhyaCiwpp+Csmv6ZxQc&#10;TLo5dqfk0SbHs8/yyd7O7EypwUe3WYDw1Pl/8du902H+fDqH1zfhB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iLiMMAAADdAAAADwAAAAAAAAAAAAAAAACYAgAAZHJzL2Rv&#10;d25yZXYueG1sUEsFBgAAAAAEAAQA9QAAAIgDAAAAAA==&#10;" path="m,l5523865,r,18288l,18288,,e" fillcolor="gray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6619FA" w:rsidRDefault="00A04896">
      <w:pPr>
        <w:spacing w:after="16"/>
      </w:pP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tabs>
          <w:tab w:val="center" w:pos="2161"/>
          <w:tab w:val="center" w:pos="2881"/>
          <w:tab w:val="center" w:pos="3601"/>
          <w:tab w:val="center" w:pos="4786"/>
        </w:tabs>
        <w:spacing w:after="5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Contact Person:</w:t>
      </w:r>
      <w:r w:rsidR="008C6A49">
        <w:rPr>
          <w:rFonts w:ascii="Garamond" w:eastAsia="Garamond" w:hAnsi="Garamond" w:cs="Garamond"/>
          <w:sz w:val="24"/>
        </w:rPr>
        <w:tab/>
      </w:r>
      <w:r w:rsidR="008C6A49">
        <w:rPr>
          <w:rFonts w:ascii="Garamond" w:eastAsia="Garamond" w:hAnsi="Garamond" w:cs="Garamond"/>
          <w:sz w:val="24"/>
        </w:rPr>
        <w:tab/>
      </w:r>
      <w:r w:rsidR="008C6A49"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Phone #: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spacing w:after="5" w:line="24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Email Address: 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5" w:line="24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Name of Project: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6619FA" w:rsidRDefault="00A04896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Garamond" w:eastAsia="Garamond" w:hAnsi="Garamond" w:cs="Garamond"/>
          <w:b/>
          <w:sz w:val="24"/>
        </w:rPr>
        <w:t xml:space="preserve">What are the educational benefits of this project and for what age group? </w:t>
      </w:r>
    </w:p>
    <w:p w:rsidR="006619FA" w:rsidRDefault="006619FA">
      <w:pPr>
        <w:spacing w:after="0"/>
      </w:pP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Garamond" w:eastAsia="Garamond" w:hAnsi="Garamond" w:cs="Garamond"/>
          <w:b/>
          <w:sz w:val="24"/>
        </w:rPr>
        <w:t xml:space="preserve">Specifically, what tasks are to be completed?   </w:t>
      </w:r>
    </w:p>
    <w:p w:rsidR="006619FA" w:rsidRDefault="006619FA">
      <w:pPr>
        <w:spacing w:after="0"/>
      </w:pPr>
    </w:p>
    <w:p w:rsidR="006619FA" w:rsidRDefault="00A04896">
      <w:pPr>
        <w:spacing w:after="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862B6F" w:rsidRDefault="00862B6F">
      <w:pPr>
        <w:spacing w:after="0"/>
      </w:pP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 w:rsidP="00862B6F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Garamond" w:eastAsia="Garamond" w:hAnsi="Garamond" w:cs="Garamond"/>
          <w:b/>
          <w:sz w:val="24"/>
        </w:rPr>
        <w:t xml:space="preserve">How large, in dimension, is this project? (if applicable) </w:t>
      </w:r>
    </w:p>
    <w:p w:rsidR="006619FA" w:rsidRDefault="006619FA">
      <w:pPr>
        <w:spacing w:after="0"/>
      </w:pPr>
    </w:p>
    <w:p w:rsidR="006619FA" w:rsidRDefault="00A04896" w:rsidP="00AC00F7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 w:rsidP="008B4F37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Garamond" w:eastAsia="Garamond" w:hAnsi="Garamond" w:cs="Garamond"/>
          <w:b/>
          <w:sz w:val="24"/>
        </w:rPr>
        <w:t xml:space="preserve">What is the quality of the soil?  (if applicable, a soil test may be required) </w:t>
      </w:r>
    </w:p>
    <w:p w:rsidR="00A04896" w:rsidRDefault="00A04896" w:rsidP="00A04896">
      <w:pPr>
        <w:pStyle w:val="ListParagraph"/>
        <w:spacing w:after="0"/>
        <w:ind w:left="360"/>
      </w:pP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lastRenderedPageBreak/>
        <w:t xml:space="preserve"> 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AC00F7" w:rsidRDefault="00A04896" w:rsidP="00AC00F7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Garamond" w:eastAsia="Garamond" w:hAnsi="Garamond" w:cs="Garamond"/>
          <w:b/>
          <w:sz w:val="24"/>
        </w:rPr>
        <w:t xml:space="preserve">Does the organization have the necessary materials and resources (plant materials, soil amendments, structures, etc.)? </w:t>
      </w:r>
    </w:p>
    <w:p w:rsidR="006619FA" w:rsidRDefault="006619FA">
      <w:pPr>
        <w:spacing w:after="0"/>
      </w:pP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6619FA" w:rsidRPr="00AC00F7" w:rsidRDefault="00A04896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Garamond" w:eastAsia="Garamond" w:hAnsi="Garamond" w:cs="Garamond"/>
          <w:b/>
          <w:sz w:val="24"/>
        </w:rPr>
        <w:t xml:space="preserve">Can the organization provide the necessary tools?  If not, what tools should the Master Gardener bring? </w:t>
      </w:r>
    </w:p>
    <w:p w:rsidR="006619FA" w:rsidRDefault="006619FA">
      <w:pPr>
        <w:spacing w:after="0"/>
      </w:pPr>
    </w:p>
    <w:p w:rsidR="006619FA" w:rsidRDefault="00A04896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  </w:t>
      </w:r>
    </w:p>
    <w:p w:rsidR="006619FA" w:rsidRDefault="00A04896" w:rsidP="00AC00F7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Garamond" w:eastAsia="Garamond" w:hAnsi="Garamond" w:cs="Garamond"/>
          <w:b/>
          <w:sz w:val="24"/>
        </w:rPr>
        <w:t xml:space="preserve">If ongoing maintenance is required, is the organization capable of providing it? </w:t>
      </w:r>
    </w:p>
    <w:p w:rsidR="00143AF6" w:rsidRPr="00143AF6" w:rsidRDefault="00143AF6" w:rsidP="00143AF6">
      <w:pPr>
        <w:pStyle w:val="ListParagraph"/>
        <w:spacing w:after="0"/>
        <w:ind w:left="360"/>
        <w:rPr>
          <w:rFonts w:ascii="Garamond" w:hAnsi="Garamond"/>
          <w:b/>
        </w:rPr>
      </w:pPr>
    </w:p>
    <w:p w:rsidR="00143AF6" w:rsidRPr="00143AF6" w:rsidRDefault="00143AF6" w:rsidP="00143AF6">
      <w:pPr>
        <w:pStyle w:val="ListParagraph"/>
        <w:spacing w:after="0"/>
        <w:ind w:left="360"/>
        <w:rPr>
          <w:rFonts w:ascii="Garamond" w:hAnsi="Garamond"/>
          <w:b/>
        </w:rPr>
      </w:pPr>
    </w:p>
    <w:p w:rsidR="00AC00F7" w:rsidRPr="00143AF6" w:rsidRDefault="00AC00F7" w:rsidP="00143AF6">
      <w:pPr>
        <w:pStyle w:val="ListParagraph"/>
        <w:numPr>
          <w:ilvl w:val="0"/>
          <w:numId w:val="1"/>
        </w:numPr>
        <w:spacing w:after="0"/>
        <w:ind w:hanging="360"/>
        <w:rPr>
          <w:rFonts w:ascii="Garamond" w:hAnsi="Garamond"/>
          <w:b/>
        </w:rPr>
      </w:pPr>
      <w:r w:rsidRPr="00143AF6">
        <w:rPr>
          <w:rFonts w:ascii="Garamond" w:hAnsi="Garamond"/>
          <w:b/>
          <w:sz w:val="24"/>
        </w:rPr>
        <w:t>What is the timeline for this project?</w:t>
      </w:r>
    </w:p>
    <w:p w:rsidR="00143AF6" w:rsidRPr="00143AF6" w:rsidRDefault="00143AF6" w:rsidP="00143AF6">
      <w:pPr>
        <w:pStyle w:val="ListParagraph"/>
        <w:spacing w:after="0"/>
        <w:ind w:left="360"/>
        <w:rPr>
          <w:rFonts w:ascii="Garamond" w:hAnsi="Garamond"/>
        </w:rPr>
      </w:pPr>
    </w:p>
    <w:sectPr w:rsidR="00143AF6" w:rsidRPr="00143AF6">
      <w:pgSz w:w="12240" w:h="15840"/>
      <w:pgMar w:top="540" w:right="2044" w:bottom="71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00B"/>
    <w:multiLevelType w:val="hybridMultilevel"/>
    <w:tmpl w:val="AA46AF74"/>
    <w:lvl w:ilvl="0" w:tplc="5F584FC2">
      <w:start w:val="1"/>
      <w:numFmt w:val="bullet"/>
      <w:lvlText w:val="●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C4F04">
      <w:start w:val="1"/>
      <w:numFmt w:val="upperLetter"/>
      <w:lvlText w:val="%2"/>
      <w:lvlJc w:val="left"/>
      <w:pPr>
        <w:ind w:left="25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B8A0">
      <w:start w:val="1"/>
      <w:numFmt w:val="lowerRoman"/>
      <w:lvlText w:val="%3"/>
      <w:lvlJc w:val="left"/>
      <w:pPr>
        <w:ind w:left="3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D8B98E">
      <w:start w:val="1"/>
      <w:numFmt w:val="decimal"/>
      <w:lvlText w:val="%4"/>
      <w:lvlJc w:val="left"/>
      <w:pPr>
        <w:ind w:left="41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8B96">
      <w:start w:val="1"/>
      <w:numFmt w:val="lowerLetter"/>
      <w:lvlText w:val="%5"/>
      <w:lvlJc w:val="left"/>
      <w:pPr>
        <w:ind w:left="48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C5EA4">
      <w:start w:val="1"/>
      <w:numFmt w:val="lowerRoman"/>
      <w:lvlText w:val="%6"/>
      <w:lvlJc w:val="left"/>
      <w:pPr>
        <w:ind w:left="55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20EA0">
      <w:start w:val="1"/>
      <w:numFmt w:val="decimal"/>
      <w:lvlText w:val="%7"/>
      <w:lvlJc w:val="left"/>
      <w:pPr>
        <w:ind w:left="63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88E06">
      <w:start w:val="1"/>
      <w:numFmt w:val="lowerLetter"/>
      <w:lvlText w:val="%8"/>
      <w:lvlJc w:val="left"/>
      <w:pPr>
        <w:ind w:left="70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86B12">
      <w:start w:val="1"/>
      <w:numFmt w:val="lowerRoman"/>
      <w:lvlText w:val="%9"/>
      <w:lvlJc w:val="left"/>
      <w:pPr>
        <w:ind w:left="77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9FA"/>
    <w:rsid w:val="00143AF6"/>
    <w:rsid w:val="0020644E"/>
    <w:rsid w:val="006619FA"/>
    <w:rsid w:val="00736BFD"/>
    <w:rsid w:val="00862B6F"/>
    <w:rsid w:val="008B4F37"/>
    <w:rsid w:val="008C6A49"/>
    <w:rsid w:val="00A04896"/>
    <w:rsid w:val="00A828C6"/>
    <w:rsid w:val="00A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F00713-553F-B347-93F5-BC9EF570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12"/>
      <w:outlineLvl w:val="0"/>
    </w:pPr>
    <w:rPr>
      <w:rFonts w:ascii="Garamond" w:eastAsia="Garamond" w:hAnsi="Garamond" w:cs="Garamond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862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A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9"/>
    <w:rPr>
      <w:rFonts w:ascii="Lucida Grande" w:eastAsia="Calibri" w:hAnsi="Lucida Grande" w:cs="Calibr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6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e.holland@main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Marlin</dc:creator>
  <cp:keywords/>
  <cp:lastModifiedBy>KymNoelle Hopson</cp:lastModifiedBy>
  <cp:revision>3</cp:revision>
  <cp:lastPrinted>2017-03-28T15:04:00Z</cp:lastPrinted>
  <dcterms:created xsi:type="dcterms:W3CDTF">2017-03-28T15:11:00Z</dcterms:created>
  <dcterms:modified xsi:type="dcterms:W3CDTF">2018-04-20T15:33:00Z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1226932036</vt:i4>
  </property>
</Properties>
</file>