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A3" w:rsidRDefault="005B29A3" w:rsidP="005B29A3">
      <w:pPr>
        <w:shd w:val="clear" w:color="auto" w:fill="FFFFFF"/>
        <w:spacing w:before="100" w:beforeAutospacing="1" w:after="100" w:afterAutospacing="1" w:line="240" w:lineRule="auto"/>
        <w:jc w:val="center"/>
        <w:outlineLvl w:val="1"/>
        <w:rPr>
          <w:rFonts w:ascii="Segoe UI" w:eastAsia="Times New Roman" w:hAnsi="Segoe UI" w:cs="Segoe UI"/>
          <w:b/>
          <w:color w:val="000000"/>
          <w:sz w:val="36"/>
          <w:szCs w:val="36"/>
        </w:rPr>
      </w:pPr>
      <w:r>
        <w:rPr>
          <w:rFonts w:ascii="Segoe UI" w:eastAsia="Times New Roman" w:hAnsi="Segoe UI" w:cs="Segoe UI"/>
          <w:b/>
          <w:noProof/>
          <w:color w:val="000000"/>
          <w:sz w:val="36"/>
          <w:szCs w:val="36"/>
        </w:rPr>
        <w:drawing>
          <wp:inline distT="0" distB="0" distL="0" distR="0">
            <wp:extent cx="2266950" cy="11562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ogo.png"/>
                    <pic:cNvPicPr/>
                  </pic:nvPicPr>
                  <pic:blipFill>
                    <a:blip r:embed="rId5">
                      <a:extLst>
                        <a:ext uri="{28A0092B-C50C-407E-A947-70E740481C1C}">
                          <a14:useLocalDpi xmlns:a14="http://schemas.microsoft.com/office/drawing/2010/main" val="0"/>
                        </a:ext>
                      </a:extLst>
                    </a:blip>
                    <a:stretch>
                      <a:fillRect/>
                    </a:stretch>
                  </pic:blipFill>
                  <pic:spPr>
                    <a:xfrm>
                      <a:off x="0" y="0"/>
                      <a:ext cx="2290353" cy="1168178"/>
                    </a:xfrm>
                    <a:prstGeom prst="rect">
                      <a:avLst/>
                    </a:prstGeom>
                  </pic:spPr>
                </pic:pic>
              </a:graphicData>
            </a:graphic>
          </wp:inline>
        </w:drawing>
      </w:r>
    </w:p>
    <w:p w:rsidR="005B29A3" w:rsidRPr="005B29A3" w:rsidRDefault="005B29A3" w:rsidP="00063B85">
      <w:pPr>
        <w:shd w:val="clear" w:color="auto" w:fill="FFFFFF"/>
        <w:spacing w:before="100" w:beforeAutospacing="1" w:after="100" w:afterAutospacing="1" w:line="240" w:lineRule="auto"/>
        <w:outlineLvl w:val="1"/>
        <w:rPr>
          <w:rFonts w:ascii="Segoe UI" w:eastAsia="Times New Roman" w:hAnsi="Segoe UI" w:cs="Segoe UI"/>
          <w:b/>
          <w:color w:val="000000"/>
          <w:sz w:val="20"/>
          <w:szCs w:val="20"/>
        </w:rPr>
      </w:pPr>
    </w:p>
    <w:p w:rsidR="00D6066F" w:rsidRPr="00D6066F" w:rsidRDefault="005B29A3" w:rsidP="00063B85">
      <w:pPr>
        <w:shd w:val="clear" w:color="auto" w:fill="FFFFFF"/>
        <w:spacing w:before="100" w:beforeAutospacing="1" w:after="100" w:afterAutospacing="1" w:line="240" w:lineRule="auto"/>
        <w:outlineLvl w:val="1"/>
        <w:rPr>
          <w:rFonts w:ascii="Segoe UI" w:eastAsia="Times New Roman" w:hAnsi="Segoe UI" w:cs="Segoe UI"/>
          <w:b/>
          <w:color w:val="000000"/>
          <w:sz w:val="36"/>
          <w:szCs w:val="36"/>
        </w:rPr>
      </w:pPr>
      <w:r>
        <w:rPr>
          <w:rFonts w:ascii="Segoe UI" w:eastAsia="Times New Roman" w:hAnsi="Segoe UI" w:cs="Segoe UI"/>
          <w:b/>
          <w:color w:val="000000"/>
          <w:sz w:val="36"/>
          <w:szCs w:val="36"/>
        </w:rPr>
        <w:t>Winter</w:t>
      </w:r>
      <w:r w:rsidR="00D6066F" w:rsidRPr="00D6066F">
        <w:rPr>
          <w:rFonts w:ascii="Segoe UI" w:eastAsia="Times New Roman" w:hAnsi="Segoe UI" w:cs="Segoe UI"/>
          <w:b/>
          <w:color w:val="000000"/>
          <w:sz w:val="36"/>
          <w:szCs w:val="36"/>
        </w:rPr>
        <w:t xml:space="preserve"> BOW- Health screening </w:t>
      </w:r>
    </w:p>
    <w:p w:rsidR="00D6066F" w:rsidRPr="005B29A3" w:rsidRDefault="00063B85" w:rsidP="005B29A3">
      <w:pPr>
        <w:shd w:val="clear" w:color="auto" w:fill="FFFFFF"/>
        <w:spacing w:before="100" w:beforeAutospacing="1" w:after="100" w:afterAutospacing="1" w:line="240" w:lineRule="auto"/>
        <w:outlineLvl w:val="1"/>
        <w:rPr>
          <w:rFonts w:ascii="Segoe UI" w:eastAsia="Times New Roman" w:hAnsi="Segoe UI" w:cs="Segoe UI"/>
          <w:color w:val="000000"/>
          <w:sz w:val="28"/>
          <w:szCs w:val="28"/>
        </w:rPr>
      </w:pPr>
      <w:r w:rsidRPr="00063B85">
        <w:rPr>
          <w:rFonts w:ascii="Segoe UI" w:eastAsia="Times New Roman" w:hAnsi="Segoe UI" w:cs="Segoe UI"/>
          <w:color w:val="000000"/>
          <w:sz w:val="28"/>
          <w:szCs w:val="28"/>
        </w:rPr>
        <w:t>Prio</w:t>
      </w:r>
      <w:r w:rsidR="005B29A3">
        <w:rPr>
          <w:rFonts w:ascii="Segoe UI" w:eastAsia="Times New Roman" w:hAnsi="Segoe UI" w:cs="Segoe UI"/>
          <w:color w:val="000000"/>
          <w:sz w:val="28"/>
          <w:szCs w:val="28"/>
        </w:rPr>
        <w:t>r to your arrival for our winter</w:t>
      </w:r>
      <w:bookmarkStart w:id="0" w:name="_GoBack"/>
      <w:bookmarkEnd w:id="0"/>
      <w:r w:rsidRPr="00063B85">
        <w:rPr>
          <w:rFonts w:ascii="Segoe UI" w:eastAsia="Times New Roman" w:hAnsi="Segoe UI" w:cs="Segoe UI"/>
          <w:color w:val="000000"/>
          <w:sz w:val="28"/>
          <w:szCs w:val="28"/>
        </w:rPr>
        <w:t xml:space="preserve"> BOW session we ask that you watch for the following symptoms. Should you be experiencing any of the below symptoms we ask that </w:t>
      </w:r>
      <w:r w:rsidR="00D6066F">
        <w:rPr>
          <w:rFonts w:ascii="Segoe UI" w:eastAsia="Times New Roman" w:hAnsi="Segoe UI" w:cs="Segoe UI"/>
          <w:color w:val="000000"/>
          <w:sz w:val="28"/>
          <w:szCs w:val="28"/>
        </w:rPr>
        <w:t xml:space="preserve">consider testing prior to your arrival or if you are not feeling well enough to attend, please notify us and we will be happy to credit your account for use during a future session. </w:t>
      </w:r>
      <w:r>
        <w:rPr>
          <w:rFonts w:ascii="Segoe UI" w:eastAsia="Times New Roman" w:hAnsi="Segoe UI" w:cs="Segoe UI"/>
          <w:color w:val="000000"/>
          <w:sz w:val="28"/>
          <w:szCs w:val="28"/>
        </w:rPr>
        <w:t xml:space="preserve"> </w:t>
      </w:r>
    </w:p>
    <w:p w:rsidR="00D6066F" w:rsidRDefault="00D6066F" w:rsidP="00063B85">
      <w:pPr>
        <w:shd w:val="clear" w:color="auto" w:fill="FFFFFF"/>
        <w:spacing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______________________________________________________________________________________</w:t>
      </w:r>
    </w:p>
    <w:p w:rsidR="00063B85" w:rsidRPr="00063B85" w:rsidRDefault="00063B85" w:rsidP="00063B85">
      <w:pPr>
        <w:shd w:val="clear" w:color="auto" w:fill="FFFFFF"/>
        <w:spacing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People with COVID-19 have had a wide range of symptoms reported – ranging from mild symptoms to severe illness. Symptoms may appear </w:t>
      </w:r>
      <w:r w:rsidRPr="00063B85">
        <w:rPr>
          <w:rFonts w:ascii="Segoe UI" w:eastAsia="Times New Roman" w:hAnsi="Segoe UI" w:cs="Segoe UI"/>
          <w:b/>
          <w:bCs/>
          <w:color w:val="000000"/>
          <w:sz w:val="26"/>
          <w:szCs w:val="26"/>
        </w:rPr>
        <w:t>2-14 days after exposure</w:t>
      </w:r>
      <w:r w:rsidRPr="00063B85">
        <w:rPr>
          <w:rFonts w:ascii="Segoe UI" w:eastAsia="Times New Roman" w:hAnsi="Segoe UI" w:cs="Segoe UI"/>
          <w:color w:val="000000"/>
          <w:sz w:val="26"/>
          <w:szCs w:val="26"/>
        </w:rPr>
        <w:t> </w:t>
      </w:r>
      <w:r w:rsidRPr="00063B85">
        <w:rPr>
          <w:rFonts w:ascii="Segoe UI" w:eastAsia="Times New Roman" w:hAnsi="Segoe UI" w:cs="Segoe UI"/>
          <w:b/>
          <w:bCs/>
          <w:color w:val="000000"/>
          <w:sz w:val="26"/>
          <w:szCs w:val="26"/>
        </w:rPr>
        <w:t>to the virus.</w:t>
      </w:r>
      <w:r w:rsidRPr="00063B85">
        <w:rPr>
          <w:rFonts w:ascii="Segoe UI" w:eastAsia="Times New Roman" w:hAnsi="Segoe UI" w:cs="Segoe UI"/>
          <w:color w:val="000000"/>
          <w:sz w:val="26"/>
          <w:szCs w:val="26"/>
        </w:rPr>
        <w:t> People with these symptoms may have COVID-19:</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Fever or chills</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Cough</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Shortness of breath or difficulty breathing</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Fatigue</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Muscle or body aches</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Headache</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New loss of taste or smell</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Sore throat</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Congestion or runny nose</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Nausea or vomiting</w:t>
      </w:r>
    </w:p>
    <w:p w:rsidR="00063B85" w:rsidRPr="00063B85" w:rsidRDefault="00063B85" w:rsidP="00063B8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Diarrhea</w:t>
      </w:r>
    </w:p>
    <w:p w:rsidR="00EA759F" w:rsidRPr="005B29A3" w:rsidRDefault="00063B85" w:rsidP="005B29A3">
      <w:pPr>
        <w:shd w:val="clear" w:color="auto" w:fill="FFFFFF"/>
        <w:spacing w:after="100" w:afterAutospacing="1" w:line="240" w:lineRule="auto"/>
        <w:rPr>
          <w:rFonts w:ascii="Segoe UI" w:eastAsia="Times New Roman" w:hAnsi="Segoe UI" w:cs="Segoe UI"/>
          <w:color w:val="000000"/>
          <w:sz w:val="26"/>
          <w:szCs w:val="26"/>
        </w:rPr>
      </w:pPr>
      <w:r w:rsidRPr="00063B85">
        <w:rPr>
          <w:rFonts w:ascii="Segoe UI" w:eastAsia="Times New Roman" w:hAnsi="Segoe UI" w:cs="Segoe UI"/>
          <w:color w:val="000000"/>
          <w:sz w:val="26"/>
          <w:szCs w:val="26"/>
        </w:rPr>
        <w:t>This list does not include all possible symptoms. CDC will continue to update this list as we learn more about COVID-19.</w:t>
      </w:r>
    </w:p>
    <w:sectPr w:rsidR="00EA759F" w:rsidRPr="005B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A3730"/>
    <w:multiLevelType w:val="multilevel"/>
    <w:tmpl w:val="E1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85"/>
    <w:rsid w:val="00063B85"/>
    <w:rsid w:val="005B29A3"/>
    <w:rsid w:val="00D6066F"/>
    <w:rsid w:val="00EA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4207"/>
  <w15:chartTrackingRefBased/>
  <w15:docId w15:val="{45E87DEC-7128-4DF8-A92A-33B3CF7F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4055">
      <w:bodyDiv w:val="1"/>
      <w:marLeft w:val="0"/>
      <w:marRight w:val="0"/>
      <w:marTop w:val="0"/>
      <w:marBottom w:val="0"/>
      <w:divBdr>
        <w:top w:val="none" w:sz="0" w:space="0" w:color="auto"/>
        <w:left w:val="none" w:sz="0" w:space="0" w:color="auto"/>
        <w:bottom w:val="none" w:sz="0" w:space="0" w:color="auto"/>
        <w:right w:val="none" w:sz="0" w:space="0" w:color="auto"/>
      </w:divBdr>
      <w:divsChild>
        <w:div w:id="184885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 Pelletier</dc:creator>
  <cp:keywords/>
  <dc:description/>
  <cp:lastModifiedBy>Bethany C Pelletier</cp:lastModifiedBy>
  <cp:revision>2</cp:revision>
  <dcterms:created xsi:type="dcterms:W3CDTF">2021-11-30T15:17:00Z</dcterms:created>
  <dcterms:modified xsi:type="dcterms:W3CDTF">2021-11-30T15:17:00Z</dcterms:modified>
</cp:coreProperties>
</file>