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CWF APPLICATION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25401</wp:posOffset>
            </wp:positionH>
            <wp:positionV relativeFrom="paragraph">
              <wp:posOffset>2540</wp:posOffset>
            </wp:positionV>
            <wp:extent cx="1930400" cy="12573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Cumberland County, 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June 24-30,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Today’s’ Date_____________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 _____________________________________ # of times you’ve applied for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CWF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Mailing Address: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Town: _____________________________________    State: ______     Zip Code: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Address (if different from mailing)________________________________________________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E-mail Address to reach you at:______________________________________________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Telephone: _____________   Birth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ate: ______________</w:t>
        <w:tab/>
        <w:t xml:space="preserve">Current Age: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ttending:_________________________________      Year in school_______________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T-shirt Size: 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4-H club(s) enrolled in:</w:t>
        <w:tab/>
        <w:t xml:space="preserve">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 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  <w:tab/>
        <w:t xml:space="preserve">I am applying for a CWF Scholarship and am 14 years old as of January 1,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I 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understand if I received this scholarship I will still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be responsible to pay $50 towards the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cost of CWF.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I am paying my own expenses for the trip which may be up to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$1100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for first time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participants.  Enclosed is a</w:t>
      </w:r>
      <w:r w:rsidDel="00000000" w:rsidR="00000000" w:rsidRPr="00000000"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deposit for $200.00, payable to: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Maine 4-H Foundation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 Balance due April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23.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1440" w:right="0" w:hanging="144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Deadline: </w:t>
        <w:tab/>
        <w:t xml:space="preserve">Application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received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by the 4-H office 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10, 20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Applicants will participate in 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interview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3/20/23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between 6-8PM.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 interview must be scheduled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Allison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upon submission of application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or email allison.pollock@maine.edu.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9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Return completed application including your 4-H leader recommendation, your answer to why you would like to attend CWF, and your completed 4-H Portfolio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UMaine Extension–Cumberland County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tabs>
          <w:tab w:val="left" w:leader="none" w:pos="1530"/>
        </w:tabs>
        <w:ind w:firstLine="0"/>
        <w:rPr/>
      </w:pPr>
      <w:r w:rsidDel="00000000" w:rsidR="00000000" w:rsidRPr="00000000">
        <w:rPr>
          <w:rtl w:val="0"/>
        </w:rPr>
        <w:tab/>
        <w:t xml:space="preserve">Attn: 4-H CWF Application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75 Clearwater Drive, Suite 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  <w:tab w:val="right" w:leader="none" w:pos="10620"/>
        </w:tabs>
        <w:spacing w:after="0" w:before="0" w:line="240" w:lineRule="auto"/>
        <w:ind w:left="0" w:right="0" w:hanging="9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Falmouth, ME  04105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pageBreakBefore w:val="0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Citizenship Washington Focus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144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4-H Leader Recommendation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recommend that  ____________________________________________ should: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9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(name of 4-H member)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9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center" w:leader="none" w:pos="5400"/>
          <w:tab w:val="right" w:leader="none" w:pos="1062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check one option and include your comments below or on a separate sheet:</w:t>
      </w:r>
    </w:p>
    <w:p w:rsidR="00000000" w:rsidDel="00000000" w:rsidP="00000000" w:rsidRDefault="00000000" w:rsidRPr="00000000" w14:paraId="00000031">
      <w:pPr>
        <w:pageBreakBefore w:val="0"/>
        <w:tabs>
          <w:tab w:val="center" w:leader="none" w:pos="5400"/>
          <w:tab w:val="right" w:leader="none" w:pos="1062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center" w:leader="none" w:pos="5400"/>
          <w:tab w:val="right" w:leader="none" w:pos="10620"/>
        </w:tabs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ive a Citizenship Washington Focus Scholarship 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 </w:t>
        <w:tab/>
        <w:t xml:space="preserve">go on (member pay own way) the Citizenship Washington Focus trip 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00"/>
          <w:tab w:val="right" w:leader="none" w:pos="1062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Signed:  _________________________________ Date:____________________________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( 4-H Leader)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Club:______________________________________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DEADLINE: Application must be received in the county 4-H office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yellow"/>
          <w:rtl w:val="0"/>
        </w:rPr>
        <w:t xml:space="preserve"> March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yellow"/>
          <w:rtl w:val="0"/>
        </w:rPr>
        <w:t xml:space="preserve">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would like to attend Citizenship Washington Focus 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(To learn more about CWF, log on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http://www.citizenshipwashingtonfocus.org/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.You may type this on a separate sheet of paper if you choose.)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agree, if selected, to participate in the following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1.  CWF Orientation,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or around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Saturday, April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 Program for 4-H Leaders (usually in October).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 Program for Cumberland County 4-H Clubs, when requested.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SIGNED: 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     DATE: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SIGNED: 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Guardian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   DATE: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SIGNED: 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4-H Leader)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DATE: ____________________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Rokkitt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kkitt" w:cs="Rokkitt" w:eastAsia="Rokkitt" w:hAnsi="Rokkitt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12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9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144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Rokkitt" w:cs="Rokkitt" w:eastAsia="Rokkitt" w:hAnsi="Rokkit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tabs>
        <w:tab w:val="center" w:pos="5112"/>
      </w:tabs>
      <w:jc w:val="center"/>
      <w:outlineLvl w:val="0"/>
    </w:pPr>
    <w:rPr>
      <w:rFonts w:ascii="Times New Roman" w:cs="Times New Roman" w:eastAsia="Times New Roman" w:hAnsi="Times New Roman"/>
      <w:b w:val="1"/>
      <w:sz w:val="30"/>
      <w:szCs w:val="30"/>
    </w:rPr>
  </w:style>
  <w:style w:type="paragraph" w:styleId="Heading2">
    <w:name w:val="heading 2"/>
    <w:basedOn w:val="Normal1"/>
    <w:next w:val="Normal1"/>
    <w:pPr>
      <w:keepNext w:val="1"/>
      <w:keepLines w:val="1"/>
      <w:ind w:hanging="90"/>
      <w:outlineLvl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1"/>
    <w:next w:val="Normal1"/>
    <w:pPr>
      <w:keepNext w:val="1"/>
      <w:keepLines w:val="1"/>
      <w:ind w:firstLine="1440"/>
      <w:jc w:val="center"/>
      <w:outlineLvl w:val="2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4">
    <w:name w:val="heading 4"/>
    <w:basedOn w:val="Normal1"/>
    <w:next w:val="Normal1"/>
    <w:pPr>
      <w:keepNext w:val="1"/>
      <w:keepLines w:val="1"/>
      <w:jc w:val="center"/>
      <w:outlineLvl w:val="3"/>
    </w:pPr>
    <w:rPr>
      <w:b w:val="1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A829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82918"/>
  </w:style>
  <w:style w:type="paragraph" w:styleId="Footer">
    <w:name w:val="footer"/>
    <w:basedOn w:val="Normal"/>
    <w:link w:val="FooterChar"/>
    <w:uiPriority w:val="99"/>
    <w:unhideWhenUsed w:val="1"/>
    <w:rsid w:val="00A829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829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itizenshipwashingtonfocus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kkitt-regular.ttf"/><Relationship Id="rId2" Type="http://schemas.openxmlformats.org/officeDocument/2006/relationships/font" Target="fonts/Rokkitt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fhUNicg/xlIFdUhMsBBgYuptxg==">AMUW2mUIirip0RN8PADD00pndAfjD9fXtT+w+R2Q+n0MQNFqOnq80Wv3eHa6Gw9Cm374MQQkNmCiGxsq19hQ/4URpZlEmCQXwCiKk/sfSliMdxRzh/pccNCrHD3K66V4hSF8YBNUEGC/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2016-01-04T19:26:00Z</dcterms:created>
</cp:coreProperties>
</file>