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leader="none" w:pos="5112"/>
        </w:tabs>
        <w:rPr>
          <w:rFonts w:ascii="Times New Roman" w:cs="Times New Roman" w:eastAsia="Times New Roman" w:hAnsi="Times New Roman"/>
          <w:b w:val="0"/>
          <w:vertAlign w:val="baseline"/>
        </w:rPr>
      </w:pPr>
      <w:r w:rsidDel="00000000" w:rsidR="00000000" w:rsidRPr="00000000">
        <w:rPr>
          <w:rFonts w:ascii="Libre Baskerville" w:cs="Libre Baskerville" w:eastAsia="Libre Baskerville" w:hAnsi="Libre Baskerville"/>
          <w:vertAlign w:val="baseline"/>
          <w:rtl w:val="0"/>
        </w:rPr>
        <w:tab/>
      </w:r>
      <w:r w:rsidDel="00000000" w:rsidR="00000000" w:rsidRPr="00000000">
        <w:rPr>
          <w:rFonts w:ascii="Times New Roman" w:cs="Times New Roman" w:eastAsia="Times New Roman" w:hAnsi="Times New Roman"/>
          <w:b w:val="1"/>
          <w:vertAlign w:val="baseline"/>
          <w:rtl w:val="0"/>
        </w:rPr>
        <w:t xml:space="preserve">202</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vertAlign w:val="baseline"/>
          <w:rtl w:val="0"/>
        </w:rPr>
        <w:t xml:space="preserve"> APPLICATION FOR SCHOLARSHIPS</w:t>
      </w:r>
      <w:r w:rsidDel="00000000" w:rsidR="00000000" w:rsidRPr="00000000">
        <w:rPr>
          <w:rtl w:val="0"/>
        </w:rPr>
      </w:r>
    </w:p>
    <w:p w:rsidR="00000000" w:rsidDel="00000000" w:rsidP="00000000" w:rsidRDefault="00000000" w:rsidRPr="00000000" w14:paraId="00000002">
      <w:pPr>
        <w:pageBreakBefore w:val="0"/>
        <w:tabs>
          <w:tab w:val="center" w:leader="none" w:pos="5112"/>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ab/>
        <w:t xml:space="preserve">SPONSORED BY CUMBERLAND COUNTY 4-H LEADERS ASSOCIATION</w:t>
      </w:r>
      <w:r w:rsidDel="00000000" w:rsidR="00000000" w:rsidRPr="00000000">
        <w:rPr>
          <w:rtl w:val="0"/>
        </w:rPr>
      </w:r>
    </w:p>
    <w:p w:rsidR="00000000" w:rsidDel="00000000" w:rsidP="00000000" w:rsidRDefault="00000000" w:rsidRPr="00000000" w14:paraId="00000003">
      <w:pPr>
        <w:pageBreakBefore w:val="0"/>
        <w:tabs>
          <w:tab w:val="left" w:leader="none" w:pos="-1080"/>
          <w:tab w:val="left" w:leader="none" w:pos="-720"/>
          <w:tab w:val="left" w:leader="none" w:pos="0"/>
          <w:tab w:val="left" w:leader="none" w:pos="270"/>
        </w:tabs>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Leaders Association Scholarship • Linda Clark/Margy Justice Scholarship</w:t>
      </w:r>
    </w:p>
    <w:p w:rsidR="00000000" w:rsidDel="00000000" w:rsidP="00000000" w:rsidRDefault="00000000" w:rsidRPr="00000000" w14:paraId="00000004">
      <w:pPr>
        <w:pageBreakBefore w:val="0"/>
        <w:tabs>
          <w:tab w:val="left" w:leader="none" w:pos="-1080"/>
          <w:tab w:val="left" w:leader="none" w:pos="-720"/>
          <w:tab w:val="left" w:leader="none" w:pos="0"/>
          <w:tab w:val="left" w:leader="none" w:pos="270"/>
        </w:tabs>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vertAlign w:val="baseline"/>
          <w:rtl w:val="0"/>
        </w:rPr>
        <w:t xml:space="preserve">Susan P. Grover Memorial Scholarship</w:t>
      </w: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05">
      <w:pPr>
        <w:pageBreakBefore w:val="0"/>
        <w:tabs>
          <w:tab w:val="left" w:leader="none" w:pos="-1080"/>
          <w:tab w:val="left" w:leader="none" w:pos="-720"/>
          <w:tab w:val="left" w:leader="none" w:pos="0"/>
          <w:tab w:val="left" w:leader="none" w:pos="270"/>
        </w:tabs>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6">
      <w:pPr>
        <w:pageBreakBefore w:val="0"/>
        <w:tabs>
          <w:tab w:val="left" w:leader="none" w:pos="-1080"/>
          <w:tab w:val="left" w:leader="none" w:pos="-720"/>
          <w:tab w:val="left" w:leader="none" w:pos="0"/>
          <w:tab w:val="left" w:leader="none" w:pos="270"/>
        </w:tabs>
        <w:jc w:val="center"/>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07">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REQUIREMENTS:</w:t>
      </w:r>
      <w:r w:rsidDel="00000000" w:rsidR="00000000" w:rsidRPr="00000000">
        <w:rPr>
          <w:rFonts w:ascii="Times New Roman" w:cs="Times New Roman" w:eastAsia="Times New Roman" w:hAnsi="Times New Roman"/>
          <w:vertAlign w:val="baseline"/>
          <w:rtl w:val="0"/>
        </w:rPr>
        <w:t xml:space="preserve"> Please visit </w:t>
      </w:r>
      <w:hyperlink r:id="rId7">
        <w:r w:rsidDel="00000000" w:rsidR="00000000" w:rsidRPr="00000000">
          <w:rPr>
            <w:rFonts w:ascii="Times New Roman" w:cs="Times New Roman" w:eastAsia="Times New Roman" w:hAnsi="Times New Roman"/>
            <w:color w:val="0000ff"/>
            <w:u w:val="single"/>
            <w:vertAlign w:val="baseline"/>
            <w:rtl w:val="0"/>
          </w:rPr>
          <w:t xml:space="preserve">umaine.edu/cumberland/4h/events/cc-scholarships/</w:t>
        </w:r>
      </w:hyperlink>
      <w:r w:rsidDel="00000000" w:rsidR="00000000" w:rsidRPr="00000000">
        <w:rPr>
          <w:rFonts w:ascii="Times New Roman" w:cs="Times New Roman" w:eastAsia="Times New Roman" w:hAnsi="Times New Roman"/>
          <w:vertAlign w:val="baseline"/>
          <w:rtl w:val="0"/>
        </w:rPr>
        <w:t xml:space="preserve"> for a full listing of requirements for each scholarship. These scholarships are open to current and past Cumberland County 4-H members only. All lines on the application must be completed.</w:t>
      </w:r>
    </w:p>
    <w:p w:rsidR="00000000" w:rsidDel="00000000" w:rsidP="00000000" w:rsidRDefault="00000000" w:rsidRPr="00000000" w14:paraId="00000008">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09">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Name:  </w:t>
      </w:r>
      <w:r w:rsidDel="00000000" w:rsidR="00000000" w:rsidRPr="00000000">
        <w:rPr>
          <w:rFonts w:ascii="Times New Roman" w:cs="Times New Roman" w:eastAsia="Times New Roman" w:hAnsi="Times New Roman"/>
          <w:u w:val="single"/>
          <w:vertAlign w:val="baseline"/>
          <w:rtl w:val="0"/>
        </w:rPr>
        <w:tab/>
      </w:r>
      <w:r w:rsidDel="00000000" w:rsidR="00000000" w:rsidRPr="00000000">
        <w:rPr>
          <w:rFonts w:ascii="Times New Roman" w:cs="Times New Roman" w:eastAsia="Times New Roman" w:hAnsi="Times New Roman"/>
          <w:vertAlign w:val="baseline"/>
          <w:rtl w:val="0"/>
        </w:rPr>
        <w:tab/>
      </w:r>
    </w:p>
    <w:p w:rsidR="00000000" w:rsidDel="00000000" w:rsidP="00000000" w:rsidRDefault="00000000" w:rsidRPr="00000000" w14:paraId="0000000A">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0B">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Address: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0C">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0D">
      <w:pPr>
        <w:pageBreakBefore w:val="0"/>
        <w:tabs>
          <w:tab w:val="left" w:leader="none" w:pos="-1080"/>
          <w:tab w:val="left" w:leader="none" w:pos="-720"/>
          <w:tab w:val="left" w:leader="none" w:pos="0"/>
          <w:tab w:val="left" w:leader="none" w:pos="270"/>
          <w:tab w:val="right" w:leader="none" w:pos="3690"/>
          <w:tab w:val="left" w:leader="none" w:pos="432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Phone: </w:t>
      </w:r>
      <w:r w:rsidDel="00000000" w:rsidR="00000000" w:rsidRPr="00000000">
        <w:rPr>
          <w:rFonts w:ascii="Times New Roman" w:cs="Times New Roman" w:eastAsia="Times New Roman" w:hAnsi="Times New Roman"/>
          <w:u w:val="single"/>
          <w:vertAlign w:val="baseline"/>
          <w:rtl w:val="0"/>
        </w:rPr>
        <w:tab/>
      </w:r>
      <w:r w:rsidDel="00000000" w:rsidR="00000000" w:rsidRPr="00000000">
        <w:rPr>
          <w:rFonts w:ascii="Times New Roman" w:cs="Times New Roman" w:eastAsia="Times New Roman" w:hAnsi="Times New Roman"/>
          <w:vertAlign w:val="baseline"/>
          <w:rtl w:val="0"/>
        </w:rPr>
        <w:tab/>
        <w:t xml:space="preserve">High School: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0E">
      <w:pPr>
        <w:pageBreakBefore w:val="0"/>
        <w:tabs>
          <w:tab w:val="left" w:leader="none" w:pos="-1080"/>
          <w:tab w:val="left" w:leader="none" w:pos="-720"/>
          <w:tab w:val="left" w:leader="none" w:pos="0"/>
          <w:tab w:val="left" w:leader="none" w:pos="270"/>
          <w:tab w:val="right" w:leader="none" w:pos="3690"/>
          <w:tab w:val="left" w:leader="none" w:pos="432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0F">
      <w:pPr>
        <w:pageBreakBefore w:val="0"/>
        <w:tabs>
          <w:tab w:val="left" w:leader="none" w:pos="-1080"/>
          <w:tab w:val="left" w:leader="none" w:pos="-720"/>
          <w:tab w:val="left" w:leader="none" w:pos="0"/>
          <w:tab w:val="left" w:leader="none" w:pos="270"/>
          <w:tab w:val="right" w:leader="none" w:pos="3690"/>
          <w:tab w:val="left" w:leader="none" w:pos="432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Year graduated: </w:t>
      </w:r>
      <w:r w:rsidDel="00000000" w:rsidR="00000000" w:rsidRPr="00000000">
        <w:rPr>
          <w:rFonts w:ascii="Times New Roman" w:cs="Times New Roman" w:eastAsia="Times New Roman" w:hAnsi="Times New Roman"/>
          <w:u w:val="single"/>
          <w:vertAlign w:val="baseline"/>
          <w:rtl w:val="0"/>
        </w:rPr>
        <w:tab/>
      </w:r>
      <w:r w:rsidDel="00000000" w:rsidR="00000000" w:rsidRPr="00000000">
        <w:rPr>
          <w:rFonts w:ascii="Times New Roman" w:cs="Times New Roman" w:eastAsia="Times New Roman" w:hAnsi="Times New Roman"/>
          <w:vertAlign w:val="baseline"/>
          <w:rtl w:val="0"/>
        </w:rPr>
        <w:tab/>
        <w:t xml:space="preserve">Scholastic Average: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10">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11">
      <w:pPr>
        <w:pageBreakBefore w:val="0"/>
        <w:tabs>
          <w:tab w:val="left" w:leader="none" w:pos="-1080"/>
          <w:tab w:val="left" w:leader="none" w:pos="-720"/>
          <w:tab w:val="left" w:leader="none" w:pos="0"/>
          <w:tab w:val="left" w:leader="none" w:pos="270"/>
          <w:tab w:val="left" w:leader="none" w:pos="3060"/>
          <w:tab w:val="right" w:leader="none" w:pos="3240"/>
          <w:tab w:val="left" w:leader="none" w:pos="351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Years in 4-H Club Work: </w:t>
      </w:r>
      <w:r w:rsidDel="00000000" w:rsidR="00000000" w:rsidRPr="00000000">
        <w:rPr>
          <w:rFonts w:ascii="Times New Roman" w:cs="Times New Roman" w:eastAsia="Times New Roman" w:hAnsi="Times New Roman"/>
          <w:u w:val="single"/>
          <w:vertAlign w:val="baseline"/>
          <w:rtl w:val="0"/>
        </w:rPr>
        <w:tab/>
      </w:r>
      <w:r w:rsidDel="00000000" w:rsidR="00000000" w:rsidRPr="00000000">
        <w:rPr>
          <w:rFonts w:ascii="Times New Roman" w:cs="Times New Roman" w:eastAsia="Times New Roman" w:hAnsi="Times New Roman"/>
          <w:vertAlign w:val="baseline"/>
          <w:rtl w:val="0"/>
        </w:rPr>
        <w:tab/>
        <w:tab/>
        <w:t xml:space="preserve">Name of Club(s):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12">
      <w:pPr>
        <w:pageBreakBefore w:val="0"/>
        <w:tabs>
          <w:tab w:val="left" w:leader="none" w:pos="-1080"/>
          <w:tab w:val="left" w:leader="none" w:pos="-720"/>
          <w:tab w:val="left" w:leader="none" w:pos="0"/>
          <w:tab w:val="left" w:leader="none" w:pos="270"/>
          <w:tab w:val="right" w:leader="none" w:pos="3240"/>
          <w:tab w:val="left" w:leader="none" w:pos="3960"/>
          <w:tab w:val="right" w:leader="none" w:pos="9900"/>
        </w:tabs>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13">
      <w:pPr>
        <w:pageBreakBefore w:val="0"/>
        <w:tabs>
          <w:tab w:val="left" w:leader="none" w:pos="-1080"/>
          <w:tab w:val="left" w:leader="none" w:pos="-720"/>
          <w:tab w:val="left" w:leader="none" w:pos="0"/>
          <w:tab w:val="left" w:leader="none" w:pos="270"/>
          <w:tab w:val="right" w:leader="none" w:pos="3240"/>
          <w:tab w:val="left" w:leader="none" w:pos="3960"/>
          <w:tab w:val="left" w:leader="none" w:pos="522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ab/>
        <w:tab/>
        <w:tab/>
        <w:tab/>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14">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15">
      <w:pPr>
        <w:pageBreakBefore w:val="0"/>
        <w:tabs>
          <w:tab w:val="left" w:leader="none" w:pos="-1080"/>
          <w:tab w:val="left" w:leader="none" w:pos="-720"/>
          <w:tab w:val="left" w:leader="none" w:pos="0"/>
          <w:tab w:val="left" w:leader="none" w:pos="270"/>
          <w:tab w:val="left" w:leader="none" w:pos="4410"/>
          <w:tab w:val="right" w:leader="none" w:pos="5040"/>
          <w:tab w:val="left" w:leader="none" w:pos="540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Which scholarship(s) are you applying for?</w:t>
        <w:tab/>
      </w:r>
      <w:r w:rsidDel="00000000" w:rsidR="00000000" w:rsidRPr="00000000">
        <w:rPr>
          <w:rFonts w:ascii="Times New Roman" w:cs="Times New Roman" w:eastAsia="Times New Roman" w:hAnsi="Times New Roman"/>
          <w:u w:val="single"/>
          <w:vertAlign w:val="baseline"/>
          <w:rtl w:val="0"/>
        </w:rPr>
        <w:tab/>
      </w:r>
      <w:r w:rsidDel="00000000" w:rsidR="00000000" w:rsidRPr="00000000">
        <w:rPr>
          <w:rFonts w:ascii="Times New Roman" w:cs="Times New Roman" w:eastAsia="Times New Roman" w:hAnsi="Times New Roman"/>
          <w:vertAlign w:val="baseline"/>
          <w:rtl w:val="0"/>
        </w:rPr>
        <w:tab/>
        <w:t xml:space="preserve">Leaders Association</w:t>
      </w:r>
    </w:p>
    <w:p w:rsidR="00000000" w:rsidDel="00000000" w:rsidP="00000000" w:rsidRDefault="00000000" w:rsidRPr="00000000" w14:paraId="00000016">
      <w:pPr>
        <w:pageBreakBefore w:val="0"/>
        <w:tabs>
          <w:tab w:val="left" w:leader="none" w:pos="-1080"/>
          <w:tab w:val="left" w:leader="none" w:pos="-720"/>
          <w:tab w:val="left" w:leader="none" w:pos="0"/>
          <w:tab w:val="left" w:leader="none" w:pos="270"/>
          <w:tab w:val="left" w:leader="none" w:pos="4410"/>
          <w:tab w:val="right" w:leader="none" w:pos="5040"/>
          <w:tab w:val="left" w:leader="none" w:pos="5400"/>
          <w:tab w:val="right" w:leader="none" w:pos="9900"/>
        </w:tabs>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17">
      <w:pPr>
        <w:pageBreakBefore w:val="0"/>
        <w:tabs>
          <w:tab w:val="left" w:leader="none" w:pos="-1080"/>
          <w:tab w:val="left" w:leader="none" w:pos="-720"/>
          <w:tab w:val="left" w:leader="none" w:pos="0"/>
          <w:tab w:val="left" w:leader="none" w:pos="270"/>
          <w:tab w:val="left" w:leader="none" w:pos="4410"/>
          <w:tab w:val="right" w:leader="none" w:pos="5040"/>
          <w:tab w:val="left" w:leader="none" w:pos="540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r>
      <w:r w:rsidDel="00000000" w:rsidR="00000000" w:rsidRPr="00000000">
        <w:rPr>
          <w:rFonts w:ascii="Times New Roman" w:cs="Times New Roman" w:eastAsia="Times New Roman" w:hAnsi="Times New Roman"/>
          <w:u w:val="single"/>
          <w:vertAlign w:val="baseline"/>
          <w:rtl w:val="0"/>
        </w:rPr>
        <w:tab/>
      </w:r>
      <w:r w:rsidDel="00000000" w:rsidR="00000000" w:rsidRPr="00000000">
        <w:rPr>
          <w:rFonts w:ascii="Times New Roman" w:cs="Times New Roman" w:eastAsia="Times New Roman" w:hAnsi="Times New Roman"/>
          <w:vertAlign w:val="baseline"/>
          <w:rtl w:val="0"/>
        </w:rPr>
        <w:tab/>
        <w:t xml:space="preserve">Linda Clark / Margy Justice</w:t>
      </w:r>
    </w:p>
    <w:p w:rsidR="00000000" w:rsidDel="00000000" w:rsidP="00000000" w:rsidRDefault="00000000" w:rsidRPr="00000000" w14:paraId="00000018">
      <w:pPr>
        <w:pageBreakBefore w:val="0"/>
        <w:tabs>
          <w:tab w:val="left" w:leader="none" w:pos="-1080"/>
          <w:tab w:val="left" w:leader="none" w:pos="-720"/>
          <w:tab w:val="left" w:leader="none" w:pos="0"/>
          <w:tab w:val="left" w:leader="none" w:pos="270"/>
          <w:tab w:val="left" w:leader="none" w:pos="4410"/>
          <w:tab w:val="right" w:leader="none" w:pos="5040"/>
          <w:tab w:val="left" w:leader="none" w:pos="5400"/>
          <w:tab w:val="right" w:leader="none" w:pos="9900"/>
        </w:tabs>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19">
      <w:pPr>
        <w:pageBreakBefore w:val="0"/>
        <w:tabs>
          <w:tab w:val="left" w:leader="none" w:pos="-1080"/>
          <w:tab w:val="left" w:leader="none" w:pos="-720"/>
          <w:tab w:val="left" w:leader="none" w:pos="0"/>
          <w:tab w:val="left" w:leader="none" w:pos="270"/>
          <w:tab w:val="left" w:leader="none" w:pos="4410"/>
          <w:tab w:val="right" w:leader="none" w:pos="5040"/>
          <w:tab w:val="left" w:leader="none" w:pos="540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r>
      <w:r w:rsidDel="00000000" w:rsidR="00000000" w:rsidRPr="00000000">
        <w:rPr>
          <w:rFonts w:ascii="Times New Roman" w:cs="Times New Roman" w:eastAsia="Times New Roman" w:hAnsi="Times New Roman"/>
          <w:u w:val="single"/>
          <w:vertAlign w:val="baseline"/>
          <w:rtl w:val="0"/>
        </w:rPr>
        <w:tab/>
      </w:r>
      <w:r w:rsidDel="00000000" w:rsidR="00000000" w:rsidRPr="00000000">
        <w:rPr>
          <w:rFonts w:ascii="Times New Roman" w:cs="Times New Roman" w:eastAsia="Times New Roman" w:hAnsi="Times New Roman"/>
          <w:vertAlign w:val="baseline"/>
          <w:rtl w:val="0"/>
        </w:rPr>
        <w:tab/>
        <w:t xml:space="preserve">Susan P. Grover Memorial</w:t>
      </w:r>
    </w:p>
    <w:p w:rsidR="00000000" w:rsidDel="00000000" w:rsidP="00000000" w:rsidRDefault="00000000" w:rsidRPr="00000000" w14:paraId="0000001A">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1B">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Have you been accepted at a school of your choice?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1C">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1D">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School attending?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1E">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1F">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Planned field of study: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20">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21">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Other scholarships received: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22">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23">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vertAlign w:val="baseline"/>
          <w:rtl w:val="0"/>
        </w:rPr>
        <w:t xml:space="preserve">Approximate cost per year (room, board, tuition, fees, etc.) $</w:t>
      </w:r>
      <w:r w:rsidDel="00000000" w:rsidR="00000000" w:rsidRPr="00000000">
        <w:rPr>
          <w:rFonts w:ascii="Times New Roman" w:cs="Times New Roman" w:eastAsia="Times New Roman" w:hAnsi="Times New Roman"/>
          <w:u w:val="single"/>
          <w:vertAlign w:val="baseline"/>
          <w:rtl w:val="0"/>
        </w:rPr>
        <w:tab/>
      </w:r>
    </w:p>
    <w:p w:rsidR="00000000" w:rsidDel="00000000" w:rsidP="00000000" w:rsidRDefault="00000000" w:rsidRPr="00000000" w14:paraId="00000024">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25">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6">
      <w:pPr>
        <w:pageBreakBefore w:val="0"/>
        <w:tabs>
          <w:tab w:val="left" w:leader="none" w:pos="-1080"/>
          <w:tab w:val="left" w:leader="none" w:pos="-720"/>
          <w:tab w:val="left" w:leader="none" w:pos="0"/>
          <w:tab w:val="left" w:leader="none" w:pos="27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Candidates must submit the following information with application:</w:t>
      </w:r>
      <w:r w:rsidDel="00000000" w:rsidR="00000000" w:rsidRPr="00000000">
        <w:rPr>
          <w:rtl w:val="0"/>
        </w:rPr>
      </w:r>
    </w:p>
    <w:p w:rsidR="00000000" w:rsidDel="00000000" w:rsidP="00000000" w:rsidRDefault="00000000" w:rsidRPr="00000000" w14:paraId="00000027">
      <w:pPr>
        <w:pageBreakBefore w:val="0"/>
        <w:widowControl w:val="1"/>
        <w:numPr>
          <w:ilvl w:val="0"/>
          <w:numId w:val="1"/>
        </w:numPr>
        <w:spacing w:after="0" w:before="28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Current and complete 4-H Portfolio including 4-H Story, Resume, &amp; Evidence binder. Required for both current AND past 4-H members. If you are a past 4-H member please briefly update your Story and Resume within your Portfolio to reflect what you have been doing since your 4-H participation ended.</w:t>
      </w:r>
    </w:p>
    <w:p w:rsidR="00000000" w:rsidDel="00000000" w:rsidP="00000000" w:rsidRDefault="00000000" w:rsidRPr="00000000" w14:paraId="00000028">
      <w:pPr>
        <w:pageBreakBefore w:val="0"/>
        <w:widowControl w:val="1"/>
        <w:numPr>
          <w:ilvl w:val="0"/>
          <w:numId w:val="1"/>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Attach a paragraph telling how 4-H influenced or will relate to your college career.</w:t>
      </w:r>
    </w:p>
    <w:p w:rsidR="00000000" w:rsidDel="00000000" w:rsidP="00000000" w:rsidRDefault="00000000" w:rsidRPr="00000000" w14:paraId="00000029">
      <w:pPr>
        <w:pageBreakBefore w:val="0"/>
        <w:widowControl w:val="1"/>
        <w:numPr>
          <w:ilvl w:val="0"/>
          <w:numId w:val="1"/>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High school transcripts (required for both current and former members).</w:t>
      </w:r>
    </w:p>
    <w:p w:rsidR="00000000" w:rsidDel="00000000" w:rsidP="00000000" w:rsidRDefault="00000000" w:rsidRPr="00000000" w14:paraId="0000002A">
      <w:pPr>
        <w:pageBreakBefore w:val="0"/>
        <w:widowControl w:val="1"/>
        <w:numPr>
          <w:ilvl w:val="0"/>
          <w:numId w:val="1"/>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Letter(s) of recommendation.</w:t>
      </w:r>
    </w:p>
    <w:p w:rsidR="00000000" w:rsidDel="00000000" w:rsidP="00000000" w:rsidRDefault="00000000" w:rsidRPr="00000000" w14:paraId="0000002B">
      <w:pPr>
        <w:pageBreakBefore w:val="0"/>
        <w:widowControl w:val="1"/>
        <w:numPr>
          <w:ilvl w:val="0"/>
          <w:numId w:val="1"/>
        </w:numPr>
        <w:spacing w:after="28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Proof of acceptance to institution of higher education (</w:t>
      </w:r>
      <w:r w:rsidDel="00000000" w:rsidR="00000000" w:rsidRPr="00000000">
        <w:rPr>
          <w:rFonts w:ascii="Times New Roman" w:cs="Times New Roman" w:eastAsia="Times New Roman" w:hAnsi="Times New Roman"/>
          <w:b w:val="1"/>
          <w:vertAlign w:val="baseline"/>
          <w:rtl w:val="0"/>
        </w:rPr>
        <w:t xml:space="preserve">for Susan P. Grover only</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2C">
      <w:pPr>
        <w:pageBreakBefore w:val="0"/>
        <w:widowControl w:val="1"/>
        <w:spacing w:after="280" w:before="280" w:lineRule="auto"/>
        <w:ind w:left="720"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Special note: </w:t>
      </w:r>
      <w:r w:rsidDel="00000000" w:rsidR="00000000" w:rsidRPr="00000000">
        <w:rPr>
          <w:rFonts w:ascii="Times New Roman" w:cs="Times New Roman" w:eastAsia="Times New Roman" w:hAnsi="Times New Roman"/>
          <w:vertAlign w:val="baseline"/>
          <w:rtl w:val="0"/>
        </w:rPr>
        <w:t xml:space="preserve">Application may be submitted during each of four (or more) years in college, but you may only receive a scholarship once. The scholarship will be payable upon successful completion of one semester of school. Should you delay your college plans, scholarship funds will be available up until September 30th, two full years after funds were first earned by you. Ex: If you earn a scholarship in May 202</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vertAlign w:val="baseline"/>
          <w:rtl w:val="0"/>
        </w:rPr>
        <w:t xml:space="preserve">, the funds will be available until September 30,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p w:rsidR="00000000" w:rsidDel="00000000" w:rsidP="00000000" w:rsidRDefault="00000000" w:rsidRPr="00000000" w14:paraId="0000002E">
      <w:pPr>
        <w:pageBreakBefore w:val="0"/>
        <w:tabs>
          <w:tab w:val="left" w:leader="none" w:pos="-648"/>
          <w:tab w:val="left" w:leader="none" w:pos="0"/>
          <w:tab w:val="left" w:leader="none" w:pos="432"/>
          <w:tab w:val="left" w:leader="none" w:pos="1440"/>
          <w:tab w:val="right" w:leader="none" w:pos="9900"/>
        </w:tabs>
        <w:ind w:left="432" w:hanging="432"/>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F">
      <w:pPr>
        <w:pageBreakBefore w:val="0"/>
        <w:tabs>
          <w:tab w:val="left" w:leader="none" w:pos="-648"/>
          <w:tab w:val="left" w:leader="none" w:pos="0"/>
          <w:tab w:val="left" w:leader="none" w:pos="432"/>
          <w:tab w:val="left" w:leader="none" w:pos="1440"/>
          <w:tab w:val="right" w:leader="none" w:pos="9900"/>
        </w:tabs>
        <w:rPr>
          <w:rFonts w:ascii="Times New Roman" w:cs="Times New Roman" w:eastAsia="Times New Roman" w:hAnsi="Times New Roman"/>
          <w:sz w:val="12"/>
          <w:szCs w:val="12"/>
          <w:vertAlign w:val="baseline"/>
        </w:rPr>
      </w:pPr>
      <w:r w:rsidDel="00000000" w:rsidR="00000000" w:rsidRPr="00000000">
        <w:rPr>
          <w:rFonts w:ascii="Times New Roman" w:cs="Times New Roman" w:eastAsia="Times New Roman" w:hAnsi="Times New Roman"/>
          <w:vertAlign w:val="baseline"/>
          <w:rtl w:val="0"/>
        </w:rPr>
        <w:t xml:space="preserve">Application deadline</w:t>
      </w:r>
      <w:r w:rsidDel="00000000" w:rsidR="00000000" w:rsidRPr="00000000">
        <w:rPr>
          <w:rFonts w:ascii="Times New Roman" w:cs="Times New Roman" w:eastAsia="Times New Roman" w:hAnsi="Times New Roman"/>
          <w:b w:val="1"/>
          <w:vertAlign w:val="baseline"/>
          <w:rtl w:val="0"/>
        </w:rPr>
        <w:t xml:space="preserve">:  April 0</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vertAlign w:val="baseline"/>
          <w:rtl w:val="0"/>
        </w:rPr>
        <w:t xml:space="preserve">, 202</w:t>
      </w: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p w:rsidR="00000000" w:rsidDel="00000000" w:rsidP="00000000" w:rsidRDefault="00000000" w:rsidRPr="00000000" w14:paraId="00000030">
      <w:pPr>
        <w:pageBreakBefore w:val="0"/>
        <w:tabs>
          <w:tab w:val="left" w:leader="none" w:pos="-648"/>
          <w:tab w:val="left" w:leader="none" w:pos="0"/>
          <w:tab w:val="left" w:leader="none" w:pos="432"/>
          <w:tab w:val="left" w:leader="none" w:pos="1440"/>
          <w:tab w:val="left" w:leader="none" w:pos="720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Mail to:</w:t>
        <w:tab/>
        <w:t xml:space="preserve">UMaine Extension - Cumberland County</w:t>
        <w:tab/>
        <w:t xml:space="preserve">Email to: </w:t>
      </w:r>
    </w:p>
    <w:p w:rsidR="00000000" w:rsidDel="00000000" w:rsidP="00000000" w:rsidRDefault="00000000" w:rsidRPr="00000000" w14:paraId="00000031">
      <w:pPr>
        <w:pageBreakBefore w:val="0"/>
        <w:tabs>
          <w:tab w:val="left" w:leader="none" w:pos="-648"/>
          <w:tab w:val="left" w:leader="none" w:pos="0"/>
          <w:tab w:val="left" w:leader="none" w:pos="432"/>
          <w:tab w:val="left" w:leader="none" w:pos="1440"/>
          <w:tab w:val="left" w:leader="none" w:pos="7200"/>
          <w:tab w:val="righ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t xml:space="preserve">Attn: 4-H Scholarships</w:t>
        <w:tab/>
      </w:r>
      <w:r w:rsidDel="00000000" w:rsidR="00000000" w:rsidRPr="00000000">
        <w:rPr>
          <w:rFonts w:ascii="Times New Roman" w:cs="Times New Roman" w:eastAsia="Times New Roman" w:hAnsi="Times New Roman"/>
          <w:rtl w:val="0"/>
        </w:rPr>
        <w:t xml:space="preserve">allison.pollock</w:t>
      </w:r>
      <w:r w:rsidDel="00000000" w:rsidR="00000000" w:rsidRPr="00000000">
        <w:rPr>
          <w:rFonts w:ascii="Times New Roman" w:cs="Times New Roman" w:eastAsia="Times New Roman" w:hAnsi="Times New Roman"/>
          <w:vertAlign w:val="baseline"/>
          <w:rtl w:val="0"/>
        </w:rPr>
        <w:t xml:space="preserve">@maine.edu</w:t>
      </w:r>
    </w:p>
    <w:p w:rsidR="00000000" w:rsidDel="00000000" w:rsidP="00000000" w:rsidRDefault="00000000" w:rsidRPr="00000000" w14:paraId="00000032">
      <w:pPr>
        <w:pageBreakBefore w:val="0"/>
        <w:tabs>
          <w:tab w:val="left" w:leader="none" w:pos="-648"/>
          <w:tab w:val="left" w:leader="none" w:pos="0"/>
          <w:tab w:val="left" w:leader="none" w:pos="432"/>
          <w:tab w:val="left" w:leader="none" w:pos="1440"/>
          <w:tab w:val="left" w:leader="none" w:pos="7200"/>
        </w:tabs>
        <w:ind w:firstLine="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75 Clearwater Drive, Suite 104</w:t>
      </w:r>
    </w:p>
    <w:p w:rsidR="00000000" w:rsidDel="00000000" w:rsidP="00000000" w:rsidRDefault="00000000" w:rsidRPr="00000000" w14:paraId="00000033">
      <w:pPr>
        <w:pageBreakBefore w:val="0"/>
        <w:tabs>
          <w:tab w:val="left" w:leader="none" w:pos="-648"/>
          <w:tab w:val="left" w:leader="none" w:pos="0"/>
          <w:tab w:val="left" w:leader="none" w:pos="432"/>
          <w:tab w:val="left" w:leader="none" w:pos="1440"/>
          <w:tab w:val="left" w:leader="none" w:pos="7200"/>
        </w:tabs>
        <w:ind w:firstLine="14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Falmouth, ME  04105</w:t>
      </w:r>
    </w:p>
    <w:sectPr>
      <w:footerReference r:id="rId8" w:type="default"/>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re Baskerville">
    <w:embedRegular w:fontKey="{00000000-0000-0000-0000-000000000000}" r:id="rId1" w:subsetted="0"/>
    <w:embedBold w:fontKey="{00000000-0000-0000-0000-000000000000}" r:id="rId2" w:subsetted="0"/>
    <w:embedItalic w:fontKey="{00000000-0000-0000-0000-000000000000}" r:id="rId3" w:subsetted="0"/>
  </w:font>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Rockwell" w:cs="Rockwell" w:eastAsia="Rockwell" w:hAnsi="Rockwell"/>
        <w:b w:val="0"/>
        <w:i w:val="0"/>
        <w:smallCaps w:val="0"/>
        <w:strike w:val="0"/>
        <w:color w:val="000000"/>
        <w:sz w:val="24"/>
        <w:szCs w:val="24"/>
        <w:u w:val="none"/>
        <w:shd w:fill="auto" w:val="clear"/>
        <w:vertAlign w:val="baseline"/>
      </w:rPr>
    </w:pPr>
    <w:r w:rsidDel="00000000" w:rsidR="00000000" w:rsidRPr="00000000">
      <w:rPr>
        <w:rFonts w:ascii="Rockwell" w:cs="Rockwell" w:eastAsia="Rockwell" w:hAnsi="Rockwell"/>
        <w:b w:val="0"/>
        <w:i w:val="0"/>
        <w:smallCaps w:val="0"/>
        <w:strike w:val="0"/>
        <w:color w:val="000000"/>
        <w:sz w:val="24"/>
        <w:szCs w:val="24"/>
        <w:u w:val="none"/>
        <w:shd w:fill="auto" w:val="clear"/>
        <w:vertAlign w:val="baseline"/>
        <w:rtl w:val="0"/>
      </w:rPr>
      <w:tab/>
      <w:tab/>
      <w:t xml:space="preserve">01/</w:t>
    </w:r>
    <w:r w:rsidDel="00000000" w:rsidR="00000000" w:rsidRPr="00000000">
      <w:rPr>
        <w:rtl w:val="0"/>
      </w:rPr>
      <w:t xml:space="preserve">30</w:t>
    </w:r>
    <w:r w:rsidDel="00000000" w:rsidR="00000000" w:rsidRPr="00000000">
      <w:rPr>
        <w:rFonts w:ascii="Rockwell" w:cs="Rockwell" w:eastAsia="Rockwell" w:hAnsi="Rockwell"/>
        <w:b w:val="0"/>
        <w:i w:val="0"/>
        <w:smallCaps w:val="0"/>
        <w:strike w:val="0"/>
        <w:color w:val="000000"/>
        <w:sz w:val="24"/>
        <w:szCs w:val="24"/>
        <w:u w:val="none"/>
        <w:shd w:fill="auto" w:val="clear"/>
        <w:vertAlign w:val="baseline"/>
        <w:rtl w:val="0"/>
      </w:rPr>
      <w:t xml:space="preserve">/2</w:t>
    </w:r>
    <w:r w:rsidDel="00000000" w:rsidR="00000000" w:rsidRPr="00000000">
      <w:rPr>
        <w:rtl w:val="0"/>
      </w:rPr>
      <w:t xml:space="preserve">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ckwell" w:cs="Rockwell" w:eastAsia="Rockwell" w:hAnsi="Rockwell"/>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rFonts w:ascii="Rockwell" w:hAnsi="Rockwell"/>
      <w:snapToGrid w:val="0"/>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Rockwell" w:hAnsi="Rockwell"/>
      <w:snapToGrid w:val="0"/>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Rockwell" w:hAnsi="Rockwell"/>
      <w:snapToGrid w:val="0"/>
      <w:w w:val="100"/>
      <w:position w:val="-1"/>
      <w:sz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widowControl w:val="0"/>
      <w:suppressAutoHyphens w:val="1"/>
      <w:spacing w:line="1" w:lineRule="atLeast"/>
      <w:ind w:leftChars="-1" w:rightChars="0" w:firstLineChars="-1"/>
      <w:textDirection w:val="btLr"/>
      <w:textAlignment w:val="top"/>
      <w:outlineLvl w:val="0"/>
    </w:pPr>
    <w:rPr>
      <w:rFonts w:ascii="Segoe UI" w:cs="Segoe UI" w:hAnsi="Segoe UI"/>
      <w:snapToGrid w:val="0"/>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snapToGrid w:val="1"/>
      <w:w w:val="100"/>
      <w:position w:val="-1"/>
      <w:sz w:val="18"/>
      <w:szCs w:val="18"/>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umaine.edu/cumberland/4h/events/cc-scholarships/"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if+8HBQTJDmSwA0ljEZrU5sU8A==">AMUW2mXfvSE5fHWd3+WALEjp28OrKD2dpAoL09a68jsyaxZXOnqBUHQQ8ZbesNxAzGy7LY6FfkRjELet3hYKJ5XuNqqA4s+maecq5nDgYzNoWsFS7fgYwKA=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2018-01-30T21:01:00Z</dcterms:created>
  <dc:creator>Nancy Vivtor</dc:creator>
</cp:coreProperties>
</file>

<file path=docProps/custom.xml><?xml version="1.0" encoding="utf-8"?>
<Properties xmlns="http://schemas.openxmlformats.org/officeDocument/2006/custom-properties" xmlns:vt="http://schemas.openxmlformats.org/officeDocument/2006/docPropsVTypes"/>
</file>