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FB" w:rsidRPr="00C157FB" w:rsidRDefault="00C157FB">
      <w:pPr>
        <w:rPr>
          <w:b/>
        </w:rPr>
      </w:pPr>
      <w:r>
        <w:rPr>
          <w:b/>
        </w:rPr>
        <w:t xml:space="preserve">Figure 1. Yield of spring wheat varieties, 2012. </w:t>
      </w:r>
    </w:p>
    <w:tbl>
      <w:tblPr>
        <w:tblW w:w="8780" w:type="dxa"/>
        <w:tblInd w:w="88" w:type="dxa"/>
        <w:tblLook w:val="0000"/>
      </w:tblPr>
      <w:tblGrid>
        <w:gridCol w:w="1500"/>
        <w:gridCol w:w="1820"/>
        <w:gridCol w:w="1820"/>
        <w:gridCol w:w="1820"/>
        <w:gridCol w:w="1820"/>
      </w:tblGrid>
      <w:tr w:rsidR="00C157FB" w:rsidRPr="00C157FB" w:rsidTr="00C157FB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157FB" w:rsidRPr="00C157FB" w:rsidRDefault="00C157FB" w:rsidP="00C157F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Variety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Old Town, ME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Sidney, ME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Alburgh</w:t>
            </w:r>
            <w:proofErr w:type="spellEnd"/>
            <w:r w:rsidRPr="00C157F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, VT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Willsboro, NY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07SW04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3963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3592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3263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3488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Barlow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2530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3609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3989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AC Barrie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3796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3022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2755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 xml:space="preserve">Brick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3582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Faller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5086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3981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FBC Dylan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4588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2587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3168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3227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Fortuna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3319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Glenn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1860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3864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Helios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3976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Jenna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4781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2861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3865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3453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Kaffé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3568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Kyle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2843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3687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McKenzie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3472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Magog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4779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2849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4048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3351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Oklee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3131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2757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RB07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3774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Red Fife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2937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Roblin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3455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Sabin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1911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2882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Steele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4653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1777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3367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3260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Superb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3658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3363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Sy</w:t>
            </w:r>
            <w:proofErr w:type="spellEnd"/>
            <w:r w:rsidRPr="00C157F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Soren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4294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3513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Tom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4488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4159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3600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157FB">
              <w:rPr>
                <w:rFonts w:ascii="Verdana" w:hAnsi="Verdana"/>
                <w:sz w:val="20"/>
                <w:szCs w:val="20"/>
              </w:rPr>
              <w:t>Ulen</w:t>
            </w:r>
            <w:proofErr w:type="spellEnd"/>
            <w:r w:rsidRPr="00C157F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4358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2817</w:t>
            </w:r>
          </w:p>
        </w:tc>
      </w:tr>
      <w:tr w:rsidR="00C157FB" w:rsidRPr="00C157FB" w:rsidTr="00C157FB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AC Walton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4919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2377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57FB">
              <w:rPr>
                <w:rFonts w:ascii="Verdana" w:hAnsi="Verdana"/>
                <w:sz w:val="20"/>
                <w:szCs w:val="20"/>
              </w:rPr>
              <w:t>3339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FB" w:rsidRPr="00C157FB" w:rsidRDefault="00C157FB" w:rsidP="00C157F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57FB">
              <w:rPr>
                <w:rFonts w:ascii="Verdana" w:hAnsi="Verdana"/>
                <w:b/>
                <w:bCs/>
                <w:sz w:val="20"/>
                <w:szCs w:val="20"/>
              </w:rPr>
              <w:t>3669</w:t>
            </w:r>
          </w:p>
        </w:tc>
      </w:tr>
    </w:tbl>
    <w:p w:rsidR="00791222" w:rsidRDefault="00C157FB"/>
    <w:sectPr w:rsidR="00791222" w:rsidSect="00DA6AD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57FB"/>
    <w:rsid w:val="00C157F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</w:latentStyles>
  <w:style w:type="paragraph" w:default="1" w:styleId="Normal">
    <w:name w:val="Normal"/>
    <w:qFormat/>
    <w:rsid w:val="0079122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157FB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157FB"/>
    <w:rPr>
      <w:color w:val="993366"/>
      <w:u w:val="single"/>
    </w:rPr>
  </w:style>
  <w:style w:type="paragraph" w:customStyle="1" w:styleId="font5">
    <w:name w:val="font5"/>
    <w:basedOn w:val="Normal"/>
    <w:rsid w:val="00C157FB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157FB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157FB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C1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7">
    <w:name w:val="xl27"/>
    <w:basedOn w:val="Normal"/>
    <w:rsid w:val="00C1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paragraph" w:customStyle="1" w:styleId="xl28">
    <w:name w:val="xl28"/>
    <w:basedOn w:val="Normal"/>
    <w:rsid w:val="00C1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C1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C1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  <w:u w:val="single"/>
    </w:rPr>
  </w:style>
  <w:style w:type="paragraph" w:customStyle="1" w:styleId="xl31">
    <w:name w:val="xl31"/>
    <w:basedOn w:val="Normal"/>
    <w:rsid w:val="00C15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Lines="1" w:afterLines="1"/>
      <w:jc w:val="center"/>
    </w:pPr>
    <w:rPr>
      <w:rFonts w:ascii="Times" w:hAnsi="Times"/>
      <w:b/>
      <w:bCs/>
      <w:color w:val="FFFF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University of Maine Cooperative Extension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 Mallory</dc:creator>
  <cp:keywords/>
  <cp:lastModifiedBy>Ellen  Mallory</cp:lastModifiedBy>
  <cp:revision>1</cp:revision>
  <dcterms:created xsi:type="dcterms:W3CDTF">2013-03-19T18:50:00Z</dcterms:created>
  <dcterms:modified xsi:type="dcterms:W3CDTF">2013-03-19T18:58:00Z</dcterms:modified>
</cp:coreProperties>
</file>