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B7A7A" w14:textId="51D5EAAE" w:rsidR="00282933" w:rsidRPr="00646ED0" w:rsidRDefault="00282933" w:rsidP="00722C13">
      <w:pPr>
        <w:spacing w:after="0" w:line="240" w:lineRule="auto"/>
        <w:rPr>
          <w:rStyle w:val="Strong"/>
          <w:rFonts w:ascii="Arial" w:hAnsi="Arial" w:cs="Arial"/>
          <w:sz w:val="17"/>
          <w:szCs w:val="17"/>
        </w:rPr>
      </w:pPr>
      <w:r w:rsidRPr="00646ED0">
        <w:rPr>
          <w:rFonts w:ascii="Arial" w:hAnsi="Arial" w:cs="Arial"/>
          <w:b/>
          <w:bCs/>
          <w:noProof/>
          <w:sz w:val="17"/>
          <w:szCs w:val="17"/>
        </w:rPr>
        <w:drawing>
          <wp:anchor distT="0" distB="0" distL="114300" distR="114300" simplePos="0" relativeHeight="251659264" behindDoc="1" locked="0" layoutInCell="1" allowOverlap="0" wp14:anchorId="013EB51E" wp14:editId="5DB70069">
            <wp:simplePos x="0" y="0"/>
            <wp:positionH relativeFrom="page">
              <wp:posOffset>-9525</wp:posOffset>
            </wp:positionH>
            <wp:positionV relativeFrom="page">
              <wp:posOffset>-9525</wp:posOffset>
            </wp:positionV>
            <wp:extent cx="7772400" cy="1419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E293C">
        <w:rPr>
          <w:rStyle w:val="Strong"/>
          <w:rFonts w:ascii="Arial" w:hAnsi="Arial" w:cs="Arial"/>
          <w:sz w:val="17"/>
          <w:szCs w:val="17"/>
        </w:rPr>
        <w:t xml:space="preserve">Maine </w:t>
      </w:r>
      <w:r w:rsidRPr="00646ED0">
        <w:rPr>
          <w:rStyle w:val="Strong"/>
          <w:rFonts w:ascii="Arial" w:hAnsi="Arial" w:cs="Arial"/>
          <w:sz w:val="17"/>
          <w:szCs w:val="17"/>
        </w:rPr>
        <w:t>F</w:t>
      </w:r>
      <w:r w:rsidR="00235D35" w:rsidRPr="00646ED0">
        <w:rPr>
          <w:rStyle w:val="Strong"/>
          <w:rFonts w:ascii="Arial" w:hAnsi="Arial" w:cs="Arial"/>
          <w:sz w:val="17"/>
          <w:szCs w:val="17"/>
        </w:rPr>
        <w:t>arm</w:t>
      </w:r>
      <w:r w:rsidRPr="00646ED0">
        <w:rPr>
          <w:rStyle w:val="Strong"/>
          <w:rFonts w:ascii="Arial" w:hAnsi="Arial" w:cs="Arial"/>
          <w:sz w:val="17"/>
          <w:szCs w:val="17"/>
        </w:rPr>
        <w:t xml:space="preserve"> Service</w:t>
      </w:r>
      <w:r w:rsidR="00235D35" w:rsidRPr="00646ED0">
        <w:rPr>
          <w:rStyle w:val="Strong"/>
          <w:rFonts w:ascii="Arial" w:hAnsi="Arial" w:cs="Arial"/>
          <w:sz w:val="17"/>
          <w:szCs w:val="17"/>
        </w:rPr>
        <w:t xml:space="preserve"> Agency</w:t>
      </w:r>
    </w:p>
    <w:p w14:paraId="6766720F" w14:textId="0D9C79E9" w:rsidR="00282933" w:rsidRPr="00282933" w:rsidRDefault="003E293C" w:rsidP="00722C13">
      <w:pPr>
        <w:spacing w:after="0" w:line="240" w:lineRule="auto"/>
        <w:rPr>
          <w:rStyle w:val="Strong"/>
          <w:rFonts w:ascii="Arial" w:hAnsi="Arial" w:cs="Arial"/>
          <w:b w:val="0"/>
          <w:sz w:val="16"/>
          <w:szCs w:val="16"/>
        </w:rPr>
      </w:pPr>
      <w:r>
        <w:rPr>
          <w:rStyle w:val="Strong"/>
          <w:rFonts w:ascii="Arial" w:hAnsi="Arial" w:cs="Arial"/>
          <w:b w:val="0"/>
          <w:sz w:val="16"/>
          <w:szCs w:val="16"/>
        </w:rPr>
        <w:t>967 Illinois Ave, Ste 2</w:t>
      </w:r>
    </w:p>
    <w:p w14:paraId="60329E30" w14:textId="0825AC3C" w:rsidR="00282933" w:rsidRPr="00282933" w:rsidRDefault="003E293C" w:rsidP="00722C13">
      <w:pPr>
        <w:spacing w:after="0" w:line="240" w:lineRule="auto"/>
        <w:rPr>
          <w:rStyle w:val="Strong"/>
          <w:rFonts w:ascii="Arial" w:hAnsi="Arial" w:cs="Arial"/>
          <w:b w:val="0"/>
          <w:sz w:val="16"/>
          <w:szCs w:val="16"/>
        </w:rPr>
      </w:pPr>
      <w:r>
        <w:rPr>
          <w:rStyle w:val="Strong"/>
          <w:rFonts w:ascii="Arial" w:hAnsi="Arial" w:cs="Arial"/>
          <w:b w:val="0"/>
          <w:sz w:val="16"/>
          <w:szCs w:val="16"/>
        </w:rPr>
        <w:t>Bangor, ME  04401</w:t>
      </w:r>
    </w:p>
    <w:p w14:paraId="10EB7121" w14:textId="0B5755F8" w:rsidR="00282933" w:rsidRPr="004C38CE" w:rsidRDefault="004A640B" w:rsidP="00722C13">
      <w:pPr>
        <w:spacing w:after="0" w:line="240" w:lineRule="auto"/>
        <w:rPr>
          <w:rStyle w:val="Strong"/>
          <w:rFonts w:ascii="Arial" w:hAnsi="Arial" w:cs="Arial"/>
          <w:b w:val="0"/>
          <w:sz w:val="16"/>
          <w:szCs w:val="16"/>
        </w:rPr>
      </w:pPr>
      <w:hyperlink r:id="rId9" w:history="1">
        <w:r w:rsidR="00235D35" w:rsidRPr="003349FA">
          <w:rPr>
            <w:rStyle w:val="Hyperlink"/>
            <w:rFonts w:ascii="Arial" w:hAnsi="Arial" w:cs="Arial"/>
            <w:sz w:val="16"/>
            <w:szCs w:val="16"/>
          </w:rPr>
          <w:t>www.fsa.usda.gov</w:t>
        </w:r>
      </w:hyperlink>
      <w:r w:rsidR="003E293C">
        <w:rPr>
          <w:rStyle w:val="Hyperlink"/>
          <w:rFonts w:ascii="Arial" w:hAnsi="Arial" w:cs="Arial"/>
          <w:sz w:val="16"/>
          <w:szCs w:val="16"/>
        </w:rPr>
        <w:t>/me</w:t>
      </w:r>
    </w:p>
    <w:p w14:paraId="335FC2B9" w14:textId="77777777" w:rsidR="00282933" w:rsidRPr="00875275" w:rsidRDefault="00282933" w:rsidP="00722C13">
      <w:pPr>
        <w:spacing w:after="0" w:line="240" w:lineRule="auto"/>
        <w:rPr>
          <w:rStyle w:val="Strong"/>
          <w:rFonts w:ascii="Arial" w:hAnsi="Arial" w:cs="Arial"/>
          <w:sz w:val="18"/>
          <w:szCs w:val="18"/>
        </w:rPr>
      </w:pPr>
    </w:p>
    <w:p w14:paraId="0CC58803" w14:textId="1BFE2137" w:rsidR="003E293C" w:rsidRDefault="00282933" w:rsidP="003E293C">
      <w:pPr>
        <w:spacing w:after="0" w:line="240" w:lineRule="auto"/>
        <w:rPr>
          <w:rFonts w:ascii="Arial" w:hAnsi="Arial" w:cs="Arial"/>
          <w:sz w:val="20"/>
          <w:szCs w:val="20"/>
        </w:rPr>
      </w:pPr>
      <w:r w:rsidRPr="00AE187E">
        <w:rPr>
          <w:rFonts w:ascii="Arial" w:hAnsi="Arial" w:cs="Arial"/>
          <w:sz w:val="20"/>
          <w:szCs w:val="20"/>
        </w:rPr>
        <w:tab/>
      </w:r>
      <w:r w:rsidRPr="00AE187E">
        <w:rPr>
          <w:rFonts w:ascii="Arial" w:hAnsi="Arial" w:cs="Arial"/>
          <w:sz w:val="20"/>
          <w:szCs w:val="20"/>
        </w:rPr>
        <w:tab/>
      </w:r>
      <w:r w:rsidRPr="00AE187E">
        <w:rPr>
          <w:rFonts w:ascii="Arial" w:hAnsi="Arial" w:cs="Arial"/>
          <w:sz w:val="20"/>
          <w:szCs w:val="20"/>
        </w:rPr>
        <w:tab/>
      </w:r>
      <w:r w:rsidRPr="00AE187E">
        <w:rPr>
          <w:rFonts w:ascii="Arial" w:hAnsi="Arial" w:cs="Arial"/>
          <w:sz w:val="20"/>
          <w:szCs w:val="20"/>
        </w:rPr>
        <w:tab/>
      </w:r>
      <w:r w:rsidRPr="00AE187E">
        <w:rPr>
          <w:rFonts w:ascii="Arial" w:hAnsi="Arial" w:cs="Arial"/>
          <w:sz w:val="20"/>
          <w:szCs w:val="20"/>
        </w:rPr>
        <w:tab/>
      </w:r>
      <w:r w:rsidRPr="00AE187E">
        <w:rPr>
          <w:rFonts w:ascii="Arial" w:hAnsi="Arial" w:cs="Arial"/>
          <w:sz w:val="20"/>
          <w:szCs w:val="20"/>
        </w:rPr>
        <w:tab/>
      </w:r>
      <w:r w:rsidRPr="00AE187E">
        <w:rPr>
          <w:rFonts w:ascii="Arial" w:hAnsi="Arial" w:cs="Arial"/>
          <w:sz w:val="20"/>
          <w:szCs w:val="20"/>
        </w:rPr>
        <w:tab/>
      </w:r>
      <w:r w:rsidRPr="00AE187E">
        <w:rPr>
          <w:rFonts w:ascii="Arial" w:hAnsi="Arial" w:cs="Arial"/>
          <w:sz w:val="20"/>
          <w:szCs w:val="20"/>
        </w:rPr>
        <w:tab/>
      </w:r>
      <w:r w:rsidRPr="00AE187E">
        <w:rPr>
          <w:rFonts w:ascii="Arial" w:hAnsi="Arial" w:cs="Arial"/>
          <w:sz w:val="20"/>
          <w:szCs w:val="20"/>
        </w:rPr>
        <w:tab/>
      </w:r>
      <w:r w:rsidRPr="00AE187E">
        <w:rPr>
          <w:rFonts w:ascii="Arial" w:hAnsi="Arial" w:cs="Arial"/>
          <w:sz w:val="20"/>
          <w:szCs w:val="20"/>
        </w:rPr>
        <w:tab/>
      </w:r>
      <w:r w:rsidR="00AE187E">
        <w:rPr>
          <w:rFonts w:ascii="Arial" w:hAnsi="Arial" w:cs="Arial"/>
          <w:sz w:val="20"/>
          <w:szCs w:val="20"/>
        </w:rPr>
        <w:t xml:space="preserve">            </w:t>
      </w:r>
      <w:r w:rsidR="003E293C">
        <w:rPr>
          <w:rFonts w:ascii="Arial" w:hAnsi="Arial" w:cs="Arial"/>
          <w:sz w:val="20"/>
          <w:szCs w:val="20"/>
        </w:rPr>
        <w:t xml:space="preserve"> </w:t>
      </w:r>
      <w:bookmarkStart w:id="0" w:name="_GoBack"/>
      <w:bookmarkEnd w:id="0"/>
      <w:r w:rsidRPr="00AE187E">
        <w:rPr>
          <w:rFonts w:ascii="Arial" w:hAnsi="Arial" w:cs="Arial"/>
          <w:sz w:val="20"/>
          <w:szCs w:val="20"/>
        </w:rPr>
        <w:t>Contact</w:t>
      </w:r>
      <w:r w:rsidR="00AE187E" w:rsidRPr="00AE187E">
        <w:rPr>
          <w:rFonts w:ascii="Arial" w:hAnsi="Arial" w:cs="Arial"/>
          <w:sz w:val="20"/>
          <w:szCs w:val="20"/>
        </w:rPr>
        <w:t>:</w:t>
      </w:r>
    </w:p>
    <w:p w14:paraId="123DAC14" w14:textId="7D74E139" w:rsidR="00CE7C09" w:rsidRDefault="003E293C" w:rsidP="003E293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82933" w:rsidRPr="00AE187E">
        <w:rPr>
          <w:rFonts w:ascii="Arial" w:hAnsi="Arial" w:cs="Arial"/>
          <w:sz w:val="20"/>
          <w:szCs w:val="20"/>
        </w:rPr>
        <w:tab/>
      </w:r>
      <w:r>
        <w:rPr>
          <w:rFonts w:ascii="Arial" w:hAnsi="Arial" w:cs="Arial"/>
          <w:sz w:val="20"/>
          <w:szCs w:val="20"/>
        </w:rPr>
        <w:t xml:space="preserve">Mary Anne Coffin </w:t>
      </w:r>
    </w:p>
    <w:p w14:paraId="046B0D10" w14:textId="767C5CB9" w:rsidR="003E293C" w:rsidRPr="00AE187E" w:rsidRDefault="003E293C" w:rsidP="003E293C">
      <w:pPr>
        <w:spacing w:after="0" w:line="240" w:lineRule="auto"/>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207-990-9140</w:t>
      </w:r>
    </w:p>
    <w:p w14:paraId="74AA8C67" w14:textId="77777777" w:rsidR="00722C13" w:rsidRDefault="00722C13" w:rsidP="00722C13">
      <w:pPr>
        <w:spacing w:after="0" w:line="240" w:lineRule="auto"/>
        <w:jc w:val="center"/>
        <w:rPr>
          <w:rFonts w:ascii="Arial" w:eastAsia="Times New Roman" w:hAnsi="Arial" w:cs="Arial"/>
          <w:b/>
          <w:bCs/>
          <w:color w:val="000000"/>
          <w:sz w:val="24"/>
          <w:szCs w:val="24"/>
        </w:rPr>
      </w:pPr>
    </w:p>
    <w:p w14:paraId="62FF31A9" w14:textId="62B048CE" w:rsidR="002B13A2" w:rsidRPr="00C91351" w:rsidRDefault="002B13A2" w:rsidP="00722C13">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Dairy Producers Can Enroll </w:t>
      </w:r>
      <w:r w:rsidR="00B451D9">
        <w:rPr>
          <w:rFonts w:ascii="Arial" w:eastAsia="Times New Roman" w:hAnsi="Arial" w:cs="Arial"/>
          <w:b/>
          <w:bCs/>
          <w:color w:val="000000"/>
          <w:sz w:val="24"/>
          <w:szCs w:val="24"/>
        </w:rPr>
        <w:t xml:space="preserve">Today to Protect </w:t>
      </w:r>
      <w:r w:rsidR="006A3879">
        <w:rPr>
          <w:rFonts w:ascii="Arial" w:eastAsia="Times New Roman" w:hAnsi="Arial" w:cs="Arial"/>
          <w:b/>
          <w:bCs/>
          <w:color w:val="000000"/>
          <w:sz w:val="24"/>
          <w:szCs w:val="24"/>
        </w:rPr>
        <w:t xml:space="preserve">Milk </w:t>
      </w:r>
      <w:r w:rsidR="00B451D9">
        <w:rPr>
          <w:rFonts w:ascii="Arial" w:eastAsia="Times New Roman" w:hAnsi="Arial" w:cs="Arial"/>
          <w:b/>
          <w:bCs/>
          <w:color w:val="000000"/>
          <w:sz w:val="24"/>
          <w:szCs w:val="24"/>
        </w:rPr>
        <w:t>Production Margins</w:t>
      </w:r>
    </w:p>
    <w:p w14:paraId="73211BA6" w14:textId="77777777" w:rsidR="002B13A2" w:rsidRPr="00C91351" w:rsidRDefault="002B13A2" w:rsidP="00722C13">
      <w:pPr>
        <w:spacing w:after="0" w:line="240" w:lineRule="auto"/>
        <w:rPr>
          <w:rFonts w:ascii="Times New Roman" w:eastAsia="Times New Roman" w:hAnsi="Times New Roman" w:cs="Times New Roman"/>
          <w:color w:val="000000"/>
          <w:sz w:val="24"/>
          <w:szCs w:val="24"/>
        </w:rPr>
      </w:pPr>
    </w:p>
    <w:p w14:paraId="582EA7CA" w14:textId="253F0A8C" w:rsidR="002B13A2" w:rsidRPr="00EB4D02" w:rsidRDefault="00334691" w:rsidP="00722C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E293C">
        <w:rPr>
          <w:rFonts w:ascii="Times New Roman" w:eastAsia="Times New Roman" w:hAnsi="Times New Roman" w:cs="Times New Roman"/>
          <w:color w:val="000000"/>
          <w:sz w:val="24"/>
          <w:szCs w:val="24"/>
        </w:rPr>
        <w:t>Bangor, ME</w:t>
      </w:r>
      <w:r>
        <w:rPr>
          <w:rFonts w:ascii="Times New Roman" w:eastAsia="Times New Roman" w:hAnsi="Times New Roman" w:cs="Times New Roman"/>
          <w:color w:val="000000"/>
          <w:sz w:val="24"/>
          <w:szCs w:val="24"/>
        </w:rPr>
        <w:t>)</w:t>
      </w:r>
      <w:r w:rsidR="002B13A2" w:rsidRPr="00EB4D02">
        <w:rPr>
          <w:rFonts w:ascii="Times New Roman" w:eastAsia="Times New Roman" w:hAnsi="Times New Roman" w:cs="Times New Roman"/>
          <w:color w:val="000000"/>
          <w:sz w:val="24"/>
          <w:szCs w:val="24"/>
        </w:rPr>
        <w:t xml:space="preserve">, </w:t>
      </w:r>
      <w:r w:rsidR="00DB323C">
        <w:rPr>
          <w:rFonts w:ascii="Times New Roman" w:eastAsia="Times New Roman" w:hAnsi="Times New Roman" w:cs="Times New Roman"/>
          <w:color w:val="000000"/>
          <w:sz w:val="24"/>
          <w:szCs w:val="24"/>
        </w:rPr>
        <w:t xml:space="preserve">June </w:t>
      </w:r>
      <w:r w:rsidR="00DB323C" w:rsidRPr="003E293C">
        <w:rPr>
          <w:rFonts w:ascii="Times New Roman" w:eastAsia="Times New Roman" w:hAnsi="Times New Roman" w:cs="Times New Roman"/>
          <w:color w:val="000000"/>
          <w:sz w:val="24"/>
          <w:szCs w:val="24"/>
        </w:rPr>
        <w:t>30</w:t>
      </w:r>
      <w:r w:rsidR="00A13CB6" w:rsidRPr="00EB4D02">
        <w:rPr>
          <w:rFonts w:ascii="Times New Roman" w:eastAsia="Times New Roman" w:hAnsi="Times New Roman" w:cs="Times New Roman"/>
          <w:color w:val="000000"/>
          <w:sz w:val="24"/>
          <w:szCs w:val="24"/>
        </w:rPr>
        <w:t>, 2016</w:t>
      </w:r>
      <w:r w:rsidR="002B13A2" w:rsidRPr="00EB4D02">
        <w:rPr>
          <w:rFonts w:ascii="Times New Roman" w:eastAsia="Times New Roman" w:hAnsi="Times New Roman" w:cs="Times New Roman"/>
          <w:color w:val="000000"/>
          <w:sz w:val="24"/>
          <w:szCs w:val="24"/>
        </w:rPr>
        <w:t xml:space="preserve"> — </w:t>
      </w:r>
      <w:r w:rsidR="00AE28CE" w:rsidRPr="00EB4D02">
        <w:rPr>
          <w:rFonts w:ascii="Times New Roman" w:eastAsia="Times New Roman" w:hAnsi="Times New Roman" w:cs="Times New Roman"/>
          <w:color w:val="000000"/>
          <w:sz w:val="24"/>
          <w:szCs w:val="24"/>
        </w:rPr>
        <w:t xml:space="preserve">The U.S. Department of </w:t>
      </w:r>
      <w:r w:rsidR="002B13A2" w:rsidRPr="00EB4D02">
        <w:rPr>
          <w:rFonts w:ascii="Times New Roman" w:eastAsia="Times New Roman" w:hAnsi="Times New Roman" w:cs="Times New Roman"/>
          <w:color w:val="000000"/>
          <w:sz w:val="24"/>
          <w:szCs w:val="24"/>
        </w:rPr>
        <w:t>Agriculture</w:t>
      </w:r>
      <w:r w:rsidR="006A1B26">
        <w:rPr>
          <w:rFonts w:ascii="Times New Roman" w:eastAsia="Times New Roman" w:hAnsi="Times New Roman" w:cs="Times New Roman"/>
          <w:color w:val="000000"/>
          <w:sz w:val="24"/>
          <w:szCs w:val="24"/>
        </w:rPr>
        <w:t>’s</w:t>
      </w:r>
      <w:r w:rsidR="002B13A2" w:rsidRPr="00EB4D02">
        <w:rPr>
          <w:rFonts w:ascii="Times New Roman" w:eastAsia="Times New Roman" w:hAnsi="Times New Roman" w:cs="Times New Roman"/>
          <w:color w:val="000000"/>
          <w:sz w:val="24"/>
          <w:szCs w:val="24"/>
        </w:rPr>
        <w:t xml:space="preserve"> </w:t>
      </w:r>
      <w:r w:rsidR="00AE28CE" w:rsidRPr="00EB4D02">
        <w:rPr>
          <w:rFonts w:ascii="Times New Roman" w:eastAsia="Times New Roman" w:hAnsi="Times New Roman" w:cs="Times New Roman"/>
          <w:color w:val="000000"/>
          <w:sz w:val="24"/>
          <w:szCs w:val="24"/>
        </w:rPr>
        <w:t>(USDA) Farm Service Agency (FSA)</w:t>
      </w:r>
      <w:r w:rsidR="002B13A2" w:rsidRPr="00EB4D0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in </w:t>
      </w:r>
      <w:r w:rsidR="003E293C">
        <w:rPr>
          <w:rFonts w:ascii="Times New Roman" w:eastAsia="Times New Roman" w:hAnsi="Times New Roman" w:cs="Times New Roman"/>
          <w:color w:val="000000"/>
          <w:sz w:val="24"/>
          <w:szCs w:val="24"/>
        </w:rPr>
        <w:t>Maine</w:t>
      </w:r>
      <w:r w:rsidR="00DB2B33" w:rsidRPr="00EB4D02">
        <w:rPr>
          <w:rFonts w:ascii="Times New Roman" w:eastAsia="Times New Roman" w:hAnsi="Times New Roman" w:cs="Times New Roman"/>
          <w:color w:val="000000"/>
          <w:sz w:val="24"/>
          <w:szCs w:val="24"/>
        </w:rPr>
        <w:t xml:space="preserve"> </w:t>
      </w:r>
      <w:r w:rsidR="002B13A2" w:rsidRPr="00EB4D02">
        <w:rPr>
          <w:rFonts w:ascii="Times New Roman" w:eastAsia="Times New Roman" w:hAnsi="Times New Roman" w:cs="Times New Roman"/>
          <w:color w:val="000000"/>
          <w:sz w:val="24"/>
          <w:szCs w:val="24"/>
        </w:rPr>
        <w:t>today anno</w:t>
      </w:r>
      <w:r w:rsidR="00A13CB6" w:rsidRPr="00EB4D02">
        <w:rPr>
          <w:rFonts w:ascii="Times New Roman" w:eastAsia="Times New Roman" w:hAnsi="Times New Roman" w:cs="Times New Roman"/>
          <w:color w:val="000000"/>
          <w:sz w:val="24"/>
          <w:szCs w:val="24"/>
        </w:rPr>
        <w:t xml:space="preserve">unced that </w:t>
      </w:r>
      <w:r w:rsidR="009564D5" w:rsidRPr="00EB4D02">
        <w:rPr>
          <w:rFonts w:ascii="Times New Roman" w:eastAsia="Times New Roman" w:hAnsi="Times New Roman" w:cs="Times New Roman"/>
          <w:color w:val="000000"/>
          <w:sz w:val="24"/>
          <w:szCs w:val="24"/>
        </w:rPr>
        <w:t>dairy producers</w:t>
      </w:r>
      <w:r w:rsidR="002B13A2" w:rsidRPr="00EB4D02">
        <w:rPr>
          <w:rFonts w:ascii="Times New Roman" w:eastAsia="Times New Roman" w:hAnsi="Times New Roman" w:cs="Times New Roman"/>
          <w:color w:val="000000"/>
          <w:sz w:val="24"/>
          <w:szCs w:val="24"/>
        </w:rPr>
        <w:t xml:space="preserve"> can enroll </w:t>
      </w:r>
      <w:r w:rsidR="00FB4008">
        <w:rPr>
          <w:rFonts w:ascii="Times New Roman" w:eastAsia="Times New Roman" w:hAnsi="Times New Roman" w:cs="Times New Roman"/>
          <w:color w:val="000000"/>
          <w:sz w:val="24"/>
          <w:szCs w:val="24"/>
        </w:rPr>
        <w:t xml:space="preserve">for 2017 coverage </w:t>
      </w:r>
      <w:r w:rsidR="002B13A2" w:rsidRPr="00EB4D02">
        <w:rPr>
          <w:rFonts w:ascii="Times New Roman" w:eastAsia="Times New Roman" w:hAnsi="Times New Roman" w:cs="Times New Roman"/>
          <w:color w:val="000000"/>
          <w:sz w:val="24"/>
          <w:szCs w:val="24"/>
        </w:rPr>
        <w:t>in the Margin Protection Program</w:t>
      </w:r>
      <w:r w:rsidR="006D6AE6" w:rsidRPr="00EB4D02">
        <w:rPr>
          <w:rFonts w:ascii="Times New Roman" w:eastAsia="Times New Roman" w:hAnsi="Times New Roman" w:cs="Times New Roman"/>
          <w:color w:val="000000"/>
          <w:sz w:val="24"/>
          <w:szCs w:val="24"/>
        </w:rPr>
        <w:t xml:space="preserve"> </w:t>
      </w:r>
      <w:r w:rsidR="00FB4008">
        <w:rPr>
          <w:rFonts w:ascii="Times New Roman" w:eastAsia="Times New Roman" w:hAnsi="Times New Roman" w:cs="Times New Roman"/>
          <w:color w:val="000000"/>
          <w:sz w:val="24"/>
          <w:szCs w:val="24"/>
        </w:rPr>
        <w:t xml:space="preserve">for Dairy </w:t>
      </w:r>
      <w:r w:rsidR="006D6AE6" w:rsidRPr="00EB4D02">
        <w:rPr>
          <w:rFonts w:ascii="Times New Roman" w:eastAsia="Times New Roman" w:hAnsi="Times New Roman" w:cs="Times New Roman"/>
          <w:color w:val="000000"/>
          <w:sz w:val="24"/>
          <w:szCs w:val="24"/>
        </w:rPr>
        <w:t>(MPP</w:t>
      </w:r>
      <w:r w:rsidR="00FB4008">
        <w:rPr>
          <w:rFonts w:ascii="Times New Roman" w:eastAsia="Times New Roman" w:hAnsi="Times New Roman" w:cs="Times New Roman"/>
          <w:color w:val="000000"/>
          <w:sz w:val="24"/>
          <w:szCs w:val="24"/>
        </w:rPr>
        <w:t>-Dairy</w:t>
      </w:r>
      <w:r w:rsidR="006D6AE6" w:rsidRPr="00EB4D02">
        <w:rPr>
          <w:rFonts w:ascii="Times New Roman" w:eastAsia="Times New Roman" w:hAnsi="Times New Roman" w:cs="Times New Roman"/>
          <w:color w:val="000000"/>
          <w:sz w:val="24"/>
          <w:szCs w:val="24"/>
        </w:rPr>
        <w:t>)</w:t>
      </w:r>
      <w:r w:rsidR="00DB323C">
        <w:rPr>
          <w:rFonts w:ascii="Times New Roman" w:eastAsia="Times New Roman" w:hAnsi="Times New Roman" w:cs="Times New Roman"/>
          <w:color w:val="000000"/>
          <w:sz w:val="24"/>
          <w:szCs w:val="24"/>
        </w:rPr>
        <w:t xml:space="preserve"> starting July 1</w:t>
      </w:r>
      <w:r w:rsidR="002B13A2" w:rsidRPr="00EB4D02">
        <w:rPr>
          <w:rFonts w:ascii="Times New Roman" w:eastAsia="Times New Roman" w:hAnsi="Times New Roman" w:cs="Times New Roman"/>
          <w:color w:val="000000"/>
          <w:sz w:val="24"/>
          <w:szCs w:val="24"/>
        </w:rPr>
        <w:t xml:space="preserve">. The voluntary program, established by the 2014 Farm Bill, provides financial assistance to participating </w:t>
      </w:r>
      <w:r w:rsidR="009564D5" w:rsidRPr="00EB4D02">
        <w:rPr>
          <w:rFonts w:ascii="Times New Roman" w:eastAsia="Times New Roman" w:hAnsi="Times New Roman" w:cs="Times New Roman"/>
          <w:color w:val="000000"/>
          <w:sz w:val="24"/>
          <w:szCs w:val="24"/>
        </w:rPr>
        <w:t>dairy producers</w:t>
      </w:r>
      <w:r w:rsidR="002B13A2" w:rsidRPr="00EB4D02">
        <w:rPr>
          <w:rFonts w:ascii="Times New Roman" w:eastAsia="Times New Roman" w:hAnsi="Times New Roman" w:cs="Times New Roman"/>
          <w:color w:val="000000"/>
          <w:sz w:val="24"/>
          <w:szCs w:val="24"/>
        </w:rPr>
        <w:t xml:space="preserve"> when the margin – the difference between the price of milk and feed costs – falls below the coverage level selected by the </w:t>
      </w:r>
      <w:r w:rsidR="009564D5" w:rsidRPr="00EB4D02">
        <w:rPr>
          <w:rFonts w:ascii="Times New Roman" w:eastAsia="Times New Roman" w:hAnsi="Times New Roman" w:cs="Times New Roman"/>
          <w:color w:val="000000"/>
          <w:sz w:val="24"/>
          <w:szCs w:val="24"/>
        </w:rPr>
        <w:t>produc</w:t>
      </w:r>
      <w:r w:rsidR="002B13A2" w:rsidRPr="00EB4D02">
        <w:rPr>
          <w:rFonts w:ascii="Times New Roman" w:eastAsia="Times New Roman" w:hAnsi="Times New Roman" w:cs="Times New Roman"/>
          <w:color w:val="000000"/>
          <w:sz w:val="24"/>
          <w:szCs w:val="24"/>
        </w:rPr>
        <w:t xml:space="preserve">er. </w:t>
      </w:r>
    </w:p>
    <w:p w14:paraId="10E7CD39" w14:textId="77777777" w:rsidR="007677E2" w:rsidRPr="00EB4D02" w:rsidRDefault="007677E2" w:rsidP="00722C13">
      <w:pPr>
        <w:spacing w:after="0" w:line="240" w:lineRule="auto"/>
        <w:rPr>
          <w:rFonts w:ascii="Times New Roman" w:hAnsi="Times New Roman" w:cs="Times New Roman"/>
          <w:sz w:val="24"/>
          <w:szCs w:val="24"/>
        </w:rPr>
      </w:pPr>
    </w:p>
    <w:p w14:paraId="27B8B935" w14:textId="77777777" w:rsidR="002B13A2" w:rsidRPr="00EB4D02" w:rsidRDefault="002B13A2" w:rsidP="00722C13">
      <w:pPr>
        <w:spacing w:after="0" w:line="240" w:lineRule="auto"/>
        <w:rPr>
          <w:rFonts w:ascii="Times New Roman" w:eastAsia="Times New Roman" w:hAnsi="Times New Roman" w:cs="Times New Roman"/>
          <w:color w:val="000000"/>
          <w:sz w:val="24"/>
          <w:szCs w:val="24"/>
        </w:rPr>
      </w:pPr>
      <w:r w:rsidRPr="00EB4D02">
        <w:rPr>
          <w:rFonts w:ascii="Times New Roman" w:eastAsia="Times New Roman" w:hAnsi="Times New Roman" w:cs="Times New Roman"/>
          <w:color w:val="000000"/>
          <w:sz w:val="24"/>
          <w:szCs w:val="24"/>
        </w:rPr>
        <w:t xml:space="preserve">The Margin Protection Program gives participating dairy producers the flexibility to select coverage levels best suited for their operation. Enrollment begins July 1 and ends on Sept. 30, </w:t>
      </w:r>
      <w:r w:rsidR="00A13CB6" w:rsidRPr="00EB4D02">
        <w:rPr>
          <w:rFonts w:ascii="Times New Roman" w:eastAsia="Times New Roman" w:hAnsi="Times New Roman" w:cs="Times New Roman"/>
          <w:color w:val="000000"/>
          <w:sz w:val="24"/>
          <w:szCs w:val="24"/>
        </w:rPr>
        <w:t>2016</w:t>
      </w:r>
      <w:r w:rsidRPr="00EB4D02">
        <w:rPr>
          <w:rFonts w:ascii="Times New Roman" w:eastAsia="Times New Roman" w:hAnsi="Times New Roman" w:cs="Times New Roman"/>
          <w:color w:val="000000"/>
          <w:sz w:val="24"/>
          <w:szCs w:val="24"/>
        </w:rPr>
        <w:t xml:space="preserve">, for coverage in </w:t>
      </w:r>
      <w:r w:rsidR="003B4083" w:rsidRPr="00EB4D02">
        <w:rPr>
          <w:rFonts w:ascii="Times New Roman" w:eastAsia="Times New Roman" w:hAnsi="Times New Roman" w:cs="Times New Roman"/>
          <w:color w:val="000000"/>
          <w:sz w:val="24"/>
          <w:szCs w:val="24"/>
        </w:rPr>
        <w:t xml:space="preserve">calendar year </w:t>
      </w:r>
      <w:r w:rsidR="00A13CB6" w:rsidRPr="00EB4D02">
        <w:rPr>
          <w:rFonts w:ascii="Times New Roman" w:eastAsia="Times New Roman" w:hAnsi="Times New Roman" w:cs="Times New Roman"/>
          <w:color w:val="000000"/>
          <w:sz w:val="24"/>
          <w:szCs w:val="24"/>
        </w:rPr>
        <w:t>2017</w:t>
      </w:r>
      <w:r w:rsidRPr="00EB4D02">
        <w:rPr>
          <w:rFonts w:ascii="Times New Roman" w:eastAsia="Times New Roman" w:hAnsi="Times New Roman" w:cs="Times New Roman"/>
          <w:color w:val="000000"/>
          <w:sz w:val="24"/>
          <w:szCs w:val="24"/>
        </w:rPr>
        <w:t xml:space="preserve">. Participating farmers will remain in the program through 2018 and pay a minimum $100 administrative fee each year. Producers have the option of selecting a different coverage level during open enrollment each year. </w:t>
      </w:r>
      <w:r w:rsidR="00A36374" w:rsidRPr="00EB4D02">
        <w:rPr>
          <w:rFonts w:ascii="Times New Roman" w:eastAsia="Times New Roman" w:hAnsi="Times New Roman" w:cs="Times New Roman"/>
          <w:color w:val="000000"/>
          <w:sz w:val="24"/>
          <w:szCs w:val="24"/>
        </w:rPr>
        <w:t xml:space="preserve">   </w:t>
      </w:r>
    </w:p>
    <w:p w14:paraId="74A5F440" w14:textId="77777777" w:rsidR="002B13A2" w:rsidRPr="00EB4D02" w:rsidRDefault="002B13A2" w:rsidP="00722C13">
      <w:pPr>
        <w:spacing w:after="0" w:line="240" w:lineRule="auto"/>
        <w:rPr>
          <w:rFonts w:ascii="Times New Roman" w:eastAsia="Times New Roman" w:hAnsi="Times New Roman" w:cs="Times New Roman"/>
          <w:color w:val="000000"/>
          <w:sz w:val="24"/>
          <w:szCs w:val="24"/>
        </w:rPr>
      </w:pPr>
    </w:p>
    <w:p w14:paraId="1D983ED4" w14:textId="27ED5376" w:rsidR="002B13A2" w:rsidRPr="00EB4D02" w:rsidRDefault="002B13A2" w:rsidP="00722C13">
      <w:pPr>
        <w:spacing w:after="0" w:line="240" w:lineRule="auto"/>
        <w:rPr>
          <w:rFonts w:ascii="Times New Roman" w:eastAsia="Times New Roman" w:hAnsi="Times New Roman" w:cs="Times New Roman"/>
          <w:color w:val="000000"/>
          <w:sz w:val="24"/>
          <w:szCs w:val="24"/>
        </w:rPr>
      </w:pPr>
      <w:r w:rsidRPr="00EB4D02">
        <w:rPr>
          <w:rFonts w:ascii="Times New Roman" w:eastAsia="Times New Roman" w:hAnsi="Times New Roman" w:cs="Times New Roman"/>
          <w:color w:val="000000"/>
          <w:sz w:val="24"/>
          <w:szCs w:val="24"/>
        </w:rPr>
        <w:t xml:space="preserve">USDA has a web tool to help producers determine the level of coverage under the Margin Protection Program that will provide them with the strongest safety net under a variety of conditions. The online resource, available at </w:t>
      </w:r>
      <w:hyperlink r:id="rId10" w:tgtFrame="_new" w:history="1">
        <w:r w:rsidRPr="00722C13">
          <w:rPr>
            <w:rFonts w:ascii="Times New Roman" w:eastAsia="Times New Roman" w:hAnsi="Times New Roman" w:cs="Times New Roman"/>
            <w:bCs/>
            <w:color w:val="000099"/>
            <w:sz w:val="24"/>
            <w:szCs w:val="24"/>
            <w:u w:val="single"/>
          </w:rPr>
          <w:t>www.fsa.usda.gov/mpptool</w:t>
        </w:r>
      </w:hyperlink>
      <w:r w:rsidRPr="00EB4D02">
        <w:rPr>
          <w:rFonts w:ascii="Times New Roman" w:eastAsia="Times New Roman" w:hAnsi="Times New Roman" w:cs="Times New Roman"/>
          <w:color w:val="000000"/>
          <w:sz w:val="24"/>
          <w:szCs w:val="24"/>
        </w:rPr>
        <w:t xml:space="preserve">, allows dairy farmers to quickly and easily combine unique operation data and other key variables to calculate their coverage needs based on price projections. Producers can also review historical data or estimate future coverage </w:t>
      </w:r>
      <w:r w:rsidR="00A567A7">
        <w:rPr>
          <w:rFonts w:ascii="Times New Roman" w:eastAsia="Times New Roman" w:hAnsi="Times New Roman" w:cs="Times New Roman"/>
          <w:color w:val="000000"/>
          <w:sz w:val="24"/>
          <w:szCs w:val="24"/>
        </w:rPr>
        <w:t xml:space="preserve">needs, </w:t>
      </w:r>
      <w:r w:rsidRPr="00EB4D02">
        <w:rPr>
          <w:rFonts w:ascii="Times New Roman" w:eastAsia="Times New Roman" w:hAnsi="Times New Roman" w:cs="Times New Roman"/>
          <w:color w:val="000000"/>
          <w:sz w:val="24"/>
          <w:szCs w:val="24"/>
        </w:rPr>
        <w:t>based on data projections. The secure site can be accessed via computer, Smartphone</w:t>
      </w:r>
      <w:r w:rsidR="00FB4008">
        <w:rPr>
          <w:rFonts w:ascii="Times New Roman" w:eastAsia="Times New Roman" w:hAnsi="Times New Roman" w:cs="Times New Roman"/>
          <w:color w:val="000000"/>
          <w:sz w:val="24"/>
          <w:szCs w:val="24"/>
        </w:rPr>
        <w:t xml:space="preserve"> or</w:t>
      </w:r>
      <w:r w:rsidRPr="00EB4D02">
        <w:rPr>
          <w:rFonts w:ascii="Times New Roman" w:eastAsia="Times New Roman" w:hAnsi="Times New Roman" w:cs="Times New Roman"/>
          <w:color w:val="000000"/>
          <w:sz w:val="24"/>
          <w:szCs w:val="24"/>
        </w:rPr>
        <w:t xml:space="preserve"> tablet</w:t>
      </w:r>
      <w:r w:rsidR="00FB4008">
        <w:rPr>
          <w:rFonts w:ascii="Times New Roman" w:eastAsia="Times New Roman" w:hAnsi="Times New Roman" w:cs="Times New Roman"/>
          <w:color w:val="000000"/>
          <w:sz w:val="24"/>
          <w:szCs w:val="24"/>
        </w:rPr>
        <w:t xml:space="preserve"> </w:t>
      </w:r>
      <w:r w:rsidRPr="00EB4D02">
        <w:rPr>
          <w:rFonts w:ascii="Times New Roman" w:eastAsia="Times New Roman" w:hAnsi="Times New Roman" w:cs="Times New Roman"/>
          <w:color w:val="000000"/>
          <w:sz w:val="24"/>
          <w:szCs w:val="24"/>
        </w:rPr>
        <w:t xml:space="preserve">24 hours a day, seven days a week. </w:t>
      </w:r>
    </w:p>
    <w:p w14:paraId="74AEFCFD" w14:textId="77777777" w:rsidR="002B13A2" w:rsidRPr="00EB4D02" w:rsidRDefault="002B13A2" w:rsidP="00722C13">
      <w:pPr>
        <w:spacing w:after="0" w:line="240" w:lineRule="auto"/>
        <w:rPr>
          <w:rFonts w:ascii="Times New Roman" w:eastAsia="Times New Roman" w:hAnsi="Times New Roman" w:cs="Times New Roman"/>
          <w:color w:val="000000"/>
          <w:sz w:val="24"/>
          <w:szCs w:val="24"/>
        </w:rPr>
      </w:pPr>
    </w:p>
    <w:p w14:paraId="782C7C07" w14:textId="56A79482" w:rsidR="002B13A2" w:rsidRPr="00EB4D02" w:rsidRDefault="002B13A2" w:rsidP="00722C13">
      <w:pPr>
        <w:spacing w:after="0" w:line="240" w:lineRule="auto"/>
        <w:rPr>
          <w:rFonts w:ascii="Times New Roman" w:eastAsia="Times New Roman" w:hAnsi="Times New Roman" w:cs="Times New Roman"/>
          <w:color w:val="000000"/>
          <w:sz w:val="24"/>
          <w:szCs w:val="24"/>
        </w:rPr>
      </w:pPr>
      <w:r w:rsidRPr="00EB4D02">
        <w:rPr>
          <w:rFonts w:ascii="Times New Roman" w:eastAsia="Times New Roman" w:hAnsi="Times New Roman" w:cs="Times New Roman"/>
          <w:color w:val="000000"/>
          <w:sz w:val="24"/>
          <w:szCs w:val="24"/>
        </w:rPr>
        <w:t>To complete enrollment, producers must make coverage el</w:t>
      </w:r>
      <w:r w:rsidR="00A13CB6" w:rsidRPr="00EB4D02">
        <w:rPr>
          <w:rFonts w:ascii="Times New Roman" w:eastAsia="Times New Roman" w:hAnsi="Times New Roman" w:cs="Times New Roman"/>
          <w:color w:val="000000"/>
          <w:sz w:val="24"/>
          <w:szCs w:val="24"/>
        </w:rPr>
        <w:t xml:space="preserve">ections </w:t>
      </w:r>
      <w:r w:rsidRPr="00EB4D02">
        <w:rPr>
          <w:rFonts w:ascii="Times New Roman" w:eastAsia="Times New Roman" w:hAnsi="Times New Roman" w:cs="Times New Roman"/>
          <w:color w:val="000000"/>
          <w:sz w:val="24"/>
          <w:szCs w:val="24"/>
        </w:rPr>
        <w:t>during the enrollment period and pay the annual $100 administrative fee</w:t>
      </w:r>
      <w:r w:rsidR="00A567A7">
        <w:rPr>
          <w:rFonts w:ascii="Times New Roman" w:eastAsia="Times New Roman" w:hAnsi="Times New Roman" w:cs="Times New Roman"/>
          <w:color w:val="000000"/>
          <w:sz w:val="24"/>
          <w:szCs w:val="24"/>
        </w:rPr>
        <w:t xml:space="preserve"> that provides </w:t>
      </w:r>
      <w:r w:rsidR="00A567A7" w:rsidRPr="00A567A7">
        <w:rPr>
          <w:rFonts w:ascii="Times New Roman" w:eastAsia="Times New Roman" w:hAnsi="Times New Roman" w:cs="Times New Roman"/>
          <w:color w:val="000000"/>
          <w:sz w:val="24"/>
          <w:szCs w:val="24"/>
        </w:rPr>
        <w:t xml:space="preserve">basic catastrophic protection that covers 90 percent of milk production at a $4 margin coverage level. For additional premiums, operations can protect 25 to 90 percent of production history with margin coverage levels from $4.50 to $8, in 50 cent increments. </w:t>
      </w:r>
      <w:r w:rsidR="003B4083" w:rsidRPr="00EB4D02">
        <w:rPr>
          <w:rFonts w:ascii="Times New Roman" w:eastAsia="Times New Roman" w:hAnsi="Times New Roman" w:cs="Times New Roman"/>
          <w:color w:val="000000"/>
          <w:sz w:val="24"/>
          <w:szCs w:val="24"/>
        </w:rPr>
        <w:t xml:space="preserve">Once enrolled, </w:t>
      </w:r>
      <w:r w:rsidRPr="00EB4D02">
        <w:rPr>
          <w:rFonts w:ascii="Times New Roman" w:eastAsia="Times New Roman" w:hAnsi="Times New Roman" w:cs="Times New Roman"/>
          <w:color w:val="000000"/>
          <w:sz w:val="24"/>
          <w:szCs w:val="24"/>
        </w:rPr>
        <w:t xml:space="preserve">dairy operations are required to </w:t>
      </w:r>
      <w:r w:rsidR="003B4083" w:rsidRPr="00EB4D02">
        <w:rPr>
          <w:rFonts w:ascii="Times New Roman" w:eastAsia="Times New Roman" w:hAnsi="Times New Roman" w:cs="Times New Roman"/>
          <w:color w:val="000000"/>
          <w:sz w:val="24"/>
          <w:szCs w:val="24"/>
        </w:rPr>
        <w:t xml:space="preserve">participate through 2018 by </w:t>
      </w:r>
      <w:r w:rsidRPr="00EB4D02">
        <w:rPr>
          <w:rFonts w:ascii="Times New Roman" w:eastAsia="Times New Roman" w:hAnsi="Times New Roman" w:cs="Times New Roman"/>
          <w:color w:val="000000"/>
          <w:sz w:val="24"/>
          <w:szCs w:val="24"/>
        </w:rPr>
        <w:t>mak</w:t>
      </w:r>
      <w:r w:rsidR="003B4083" w:rsidRPr="00EB4D02">
        <w:rPr>
          <w:rFonts w:ascii="Times New Roman" w:eastAsia="Times New Roman" w:hAnsi="Times New Roman" w:cs="Times New Roman"/>
          <w:color w:val="000000"/>
          <w:sz w:val="24"/>
          <w:szCs w:val="24"/>
        </w:rPr>
        <w:t>ing</w:t>
      </w:r>
      <w:r w:rsidRPr="00EB4D02">
        <w:rPr>
          <w:rFonts w:ascii="Times New Roman" w:eastAsia="Times New Roman" w:hAnsi="Times New Roman" w:cs="Times New Roman"/>
          <w:color w:val="000000"/>
          <w:sz w:val="24"/>
          <w:szCs w:val="24"/>
        </w:rPr>
        <w:t xml:space="preserve"> coverage elections </w:t>
      </w:r>
      <w:r w:rsidR="003B4083" w:rsidRPr="00EB4D02">
        <w:rPr>
          <w:rFonts w:ascii="Times New Roman" w:eastAsia="Times New Roman" w:hAnsi="Times New Roman" w:cs="Times New Roman"/>
          <w:color w:val="000000"/>
          <w:sz w:val="24"/>
          <w:szCs w:val="24"/>
        </w:rPr>
        <w:t>each year.</w:t>
      </w:r>
      <w:r w:rsidRPr="00EB4D02">
        <w:rPr>
          <w:rFonts w:ascii="Times New Roman" w:eastAsia="Times New Roman" w:hAnsi="Times New Roman" w:cs="Times New Roman"/>
          <w:color w:val="000000"/>
          <w:sz w:val="24"/>
          <w:szCs w:val="24"/>
        </w:rPr>
        <w:t xml:space="preserve"> </w:t>
      </w:r>
      <w:r w:rsidR="003B4083" w:rsidRPr="00EB4D02">
        <w:rPr>
          <w:rFonts w:ascii="Times New Roman" w:eastAsia="Times New Roman" w:hAnsi="Times New Roman" w:cs="Times New Roman"/>
          <w:color w:val="000000"/>
          <w:sz w:val="24"/>
          <w:szCs w:val="24"/>
        </w:rPr>
        <w:t>Producers can mail t</w:t>
      </w:r>
      <w:r w:rsidRPr="00EB4D02">
        <w:rPr>
          <w:rFonts w:ascii="Times New Roman" w:eastAsia="Times New Roman" w:hAnsi="Times New Roman" w:cs="Times New Roman"/>
          <w:color w:val="000000"/>
          <w:sz w:val="24"/>
          <w:szCs w:val="24"/>
        </w:rPr>
        <w:t xml:space="preserve">he </w:t>
      </w:r>
      <w:r w:rsidR="00A36374" w:rsidRPr="00EB4D02">
        <w:rPr>
          <w:rFonts w:ascii="Times New Roman" w:eastAsia="Times New Roman" w:hAnsi="Times New Roman" w:cs="Times New Roman"/>
          <w:color w:val="000000"/>
          <w:sz w:val="24"/>
          <w:szCs w:val="24"/>
        </w:rPr>
        <w:t xml:space="preserve">appropriate </w:t>
      </w:r>
      <w:r w:rsidRPr="00EB4D02">
        <w:rPr>
          <w:rFonts w:ascii="Times New Roman" w:eastAsia="Times New Roman" w:hAnsi="Times New Roman" w:cs="Times New Roman"/>
          <w:color w:val="000000"/>
          <w:sz w:val="24"/>
          <w:szCs w:val="24"/>
        </w:rPr>
        <w:t>form to the producer’s administrative county FSA office, along with applicable fees without necessitating a trip to the local FSA office. If e</w:t>
      </w:r>
      <w:r w:rsidR="00A13CB6" w:rsidRPr="00EB4D02">
        <w:rPr>
          <w:rFonts w:ascii="Times New Roman" w:eastAsia="Times New Roman" w:hAnsi="Times New Roman" w:cs="Times New Roman"/>
          <w:color w:val="000000"/>
          <w:sz w:val="24"/>
          <w:szCs w:val="24"/>
        </w:rPr>
        <w:t>lecting higher coverage for 2017</w:t>
      </w:r>
      <w:r w:rsidRPr="00EB4D02">
        <w:rPr>
          <w:rFonts w:ascii="Times New Roman" w:eastAsia="Times New Roman" w:hAnsi="Times New Roman" w:cs="Times New Roman"/>
          <w:color w:val="000000"/>
          <w:sz w:val="24"/>
          <w:szCs w:val="24"/>
        </w:rPr>
        <w:t xml:space="preserve">, dairy producers can either pay the premium in full at the time of </w:t>
      </w:r>
      <w:r w:rsidR="00A36374" w:rsidRPr="00EB4D02">
        <w:rPr>
          <w:rFonts w:ascii="Times New Roman" w:eastAsia="Times New Roman" w:hAnsi="Times New Roman" w:cs="Times New Roman"/>
          <w:color w:val="000000"/>
          <w:sz w:val="24"/>
          <w:szCs w:val="24"/>
        </w:rPr>
        <w:t xml:space="preserve">enrollment </w:t>
      </w:r>
      <w:r w:rsidRPr="00EB4D02">
        <w:rPr>
          <w:rFonts w:ascii="Times New Roman" w:eastAsia="Times New Roman" w:hAnsi="Times New Roman" w:cs="Times New Roman"/>
          <w:color w:val="000000"/>
          <w:sz w:val="24"/>
          <w:szCs w:val="24"/>
        </w:rPr>
        <w:t xml:space="preserve">or pay </w:t>
      </w:r>
      <w:r w:rsidR="00275619" w:rsidRPr="00EB4D02">
        <w:rPr>
          <w:rFonts w:ascii="Times New Roman" w:eastAsia="Times New Roman" w:hAnsi="Times New Roman" w:cs="Times New Roman"/>
          <w:color w:val="000000"/>
          <w:sz w:val="24"/>
          <w:szCs w:val="24"/>
        </w:rPr>
        <w:t>100</w:t>
      </w:r>
      <w:r w:rsidRPr="00EB4D02">
        <w:rPr>
          <w:rFonts w:ascii="Times New Roman" w:eastAsia="Times New Roman" w:hAnsi="Times New Roman" w:cs="Times New Roman"/>
          <w:color w:val="000000"/>
          <w:sz w:val="24"/>
          <w:szCs w:val="24"/>
        </w:rPr>
        <w:t xml:space="preserve"> percen</w:t>
      </w:r>
      <w:r w:rsidR="00763BDA" w:rsidRPr="00EB4D02">
        <w:rPr>
          <w:rFonts w:ascii="Times New Roman" w:eastAsia="Times New Roman" w:hAnsi="Times New Roman" w:cs="Times New Roman"/>
          <w:color w:val="000000"/>
          <w:sz w:val="24"/>
          <w:szCs w:val="24"/>
        </w:rPr>
        <w:t xml:space="preserve">t of the premium by </w:t>
      </w:r>
      <w:r w:rsidR="00275619" w:rsidRPr="00EB4D02">
        <w:rPr>
          <w:rFonts w:ascii="Times New Roman" w:eastAsia="Times New Roman" w:hAnsi="Times New Roman" w:cs="Times New Roman"/>
          <w:color w:val="000000"/>
          <w:sz w:val="24"/>
          <w:szCs w:val="24"/>
        </w:rPr>
        <w:t>Sep</w:t>
      </w:r>
      <w:r w:rsidR="00571151" w:rsidRPr="00EB4D02">
        <w:rPr>
          <w:rFonts w:ascii="Times New Roman" w:eastAsia="Times New Roman" w:hAnsi="Times New Roman" w:cs="Times New Roman"/>
          <w:color w:val="000000"/>
          <w:sz w:val="24"/>
          <w:szCs w:val="24"/>
        </w:rPr>
        <w:t>t</w:t>
      </w:r>
      <w:r w:rsidR="00763BDA" w:rsidRPr="00EB4D02">
        <w:rPr>
          <w:rFonts w:ascii="Times New Roman" w:eastAsia="Times New Roman" w:hAnsi="Times New Roman" w:cs="Times New Roman"/>
          <w:color w:val="000000"/>
          <w:sz w:val="24"/>
          <w:szCs w:val="24"/>
        </w:rPr>
        <w:t>. 1, 2017</w:t>
      </w:r>
      <w:r w:rsidRPr="00EB4D02">
        <w:rPr>
          <w:rFonts w:ascii="Times New Roman" w:eastAsia="Times New Roman" w:hAnsi="Times New Roman" w:cs="Times New Roman"/>
          <w:color w:val="000000"/>
          <w:sz w:val="24"/>
          <w:szCs w:val="24"/>
        </w:rPr>
        <w:t xml:space="preserve">. </w:t>
      </w:r>
      <w:r w:rsidR="00C7485B" w:rsidRPr="00EB4D02">
        <w:rPr>
          <w:rFonts w:ascii="Times New Roman" w:eastAsia="Times New Roman" w:hAnsi="Times New Roman" w:cs="Times New Roman"/>
          <w:color w:val="000000"/>
          <w:sz w:val="24"/>
          <w:szCs w:val="24"/>
        </w:rPr>
        <w:t xml:space="preserve">Premium fees may be paid directly to FSA or producers can work with </w:t>
      </w:r>
      <w:r w:rsidR="004C03BC" w:rsidRPr="00EB4D02">
        <w:rPr>
          <w:rFonts w:ascii="Times New Roman" w:eastAsia="Times New Roman" w:hAnsi="Times New Roman" w:cs="Times New Roman"/>
          <w:color w:val="000000"/>
          <w:sz w:val="24"/>
          <w:szCs w:val="24"/>
        </w:rPr>
        <w:t>their milk handlers to remit premiums on their behalf.</w:t>
      </w:r>
    </w:p>
    <w:p w14:paraId="5D9F1E23" w14:textId="77777777" w:rsidR="004C03BC" w:rsidRPr="00EB4D02" w:rsidRDefault="004C03BC" w:rsidP="00722C13">
      <w:pPr>
        <w:spacing w:after="0" w:line="240" w:lineRule="auto"/>
        <w:rPr>
          <w:rFonts w:ascii="Times New Roman" w:eastAsia="Times New Roman" w:hAnsi="Times New Roman" w:cs="Times New Roman"/>
          <w:color w:val="000000"/>
          <w:sz w:val="24"/>
          <w:szCs w:val="24"/>
        </w:rPr>
      </w:pPr>
    </w:p>
    <w:p w14:paraId="3C541FD3" w14:textId="47266D9C" w:rsidR="006812AF" w:rsidRDefault="00275619" w:rsidP="00722C13">
      <w:pPr>
        <w:spacing w:after="0" w:line="240" w:lineRule="auto"/>
        <w:rPr>
          <w:rFonts w:ascii="Times New Roman" w:eastAsia="Times New Roman" w:hAnsi="Times New Roman" w:cs="Times New Roman"/>
          <w:color w:val="000000"/>
          <w:sz w:val="24"/>
          <w:szCs w:val="24"/>
        </w:rPr>
      </w:pPr>
      <w:r w:rsidRPr="00EB4D02">
        <w:rPr>
          <w:rFonts w:ascii="Times New Roman" w:eastAsia="Times New Roman" w:hAnsi="Times New Roman" w:cs="Times New Roman"/>
          <w:color w:val="000000"/>
          <w:sz w:val="24"/>
          <w:szCs w:val="24"/>
        </w:rPr>
        <w:t>Also beginning July 1, 2016, FSA will begin accepting applications for intergenerational transfer</w:t>
      </w:r>
      <w:r w:rsidR="006812AF" w:rsidRPr="00EB4D02">
        <w:rPr>
          <w:rFonts w:ascii="Times New Roman" w:eastAsia="Times New Roman" w:hAnsi="Times New Roman" w:cs="Times New Roman"/>
          <w:color w:val="000000"/>
          <w:sz w:val="24"/>
          <w:szCs w:val="24"/>
        </w:rPr>
        <w:t>s</w:t>
      </w:r>
      <w:r w:rsidRPr="00EB4D02">
        <w:rPr>
          <w:rFonts w:ascii="Times New Roman" w:eastAsia="Times New Roman" w:hAnsi="Times New Roman" w:cs="Times New Roman"/>
          <w:color w:val="000000"/>
          <w:sz w:val="24"/>
          <w:szCs w:val="24"/>
        </w:rPr>
        <w:t xml:space="preserve">, allowing </w:t>
      </w:r>
      <w:r w:rsidR="00A36374" w:rsidRPr="00EB4D02">
        <w:rPr>
          <w:rFonts w:ascii="Times New Roman" w:eastAsia="Times New Roman" w:hAnsi="Times New Roman" w:cs="Times New Roman"/>
          <w:color w:val="000000"/>
          <w:sz w:val="24"/>
          <w:szCs w:val="24"/>
        </w:rPr>
        <w:t>program</w:t>
      </w:r>
      <w:r w:rsidRPr="00EB4D02">
        <w:rPr>
          <w:rFonts w:ascii="Times New Roman" w:eastAsia="Times New Roman" w:hAnsi="Times New Roman" w:cs="Times New Roman"/>
          <w:color w:val="000000"/>
          <w:sz w:val="24"/>
          <w:szCs w:val="24"/>
        </w:rPr>
        <w:t xml:space="preserve"> participants </w:t>
      </w:r>
      <w:r w:rsidR="00A36374" w:rsidRPr="00EB4D02">
        <w:rPr>
          <w:rFonts w:ascii="Times New Roman" w:eastAsia="Times New Roman" w:hAnsi="Times New Roman" w:cs="Times New Roman"/>
          <w:color w:val="000000"/>
          <w:sz w:val="24"/>
          <w:szCs w:val="24"/>
        </w:rPr>
        <w:t>who</w:t>
      </w:r>
      <w:r w:rsidRPr="00EB4D02">
        <w:rPr>
          <w:rFonts w:ascii="Times New Roman" w:eastAsia="Times New Roman" w:hAnsi="Times New Roman" w:cs="Times New Roman"/>
          <w:color w:val="000000"/>
          <w:sz w:val="24"/>
          <w:szCs w:val="24"/>
        </w:rPr>
        <w:t xml:space="preserve"> added an adult child, grandchild or spouse to the operation during calendar year 2014 or 2015, </w:t>
      </w:r>
      <w:r w:rsidR="00A36374" w:rsidRPr="00EB4D02">
        <w:rPr>
          <w:rFonts w:ascii="Times New Roman" w:eastAsia="Times New Roman" w:hAnsi="Times New Roman" w:cs="Times New Roman"/>
          <w:color w:val="000000"/>
          <w:sz w:val="24"/>
          <w:szCs w:val="24"/>
        </w:rPr>
        <w:t>or</w:t>
      </w:r>
      <w:r w:rsidRPr="00EB4D02">
        <w:rPr>
          <w:rFonts w:ascii="Times New Roman" w:eastAsia="Times New Roman" w:hAnsi="Times New Roman" w:cs="Times New Roman"/>
          <w:color w:val="000000"/>
          <w:sz w:val="24"/>
          <w:szCs w:val="24"/>
        </w:rPr>
        <w:t xml:space="preserve"> between Jan. 1 and Jun</w:t>
      </w:r>
      <w:r w:rsidR="00571151" w:rsidRPr="00EB4D02">
        <w:rPr>
          <w:rFonts w:ascii="Times New Roman" w:eastAsia="Times New Roman" w:hAnsi="Times New Roman" w:cs="Times New Roman"/>
          <w:color w:val="000000"/>
          <w:sz w:val="24"/>
          <w:szCs w:val="24"/>
        </w:rPr>
        <w:t>e</w:t>
      </w:r>
      <w:r w:rsidRPr="00EB4D02">
        <w:rPr>
          <w:rFonts w:ascii="Times New Roman" w:eastAsia="Times New Roman" w:hAnsi="Times New Roman" w:cs="Times New Roman"/>
          <w:color w:val="000000"/>
          <w:sz w:val="24"/>
          <w:szCs w:val="24"/>
        </w:rPr>
        <w:t xml:space="preserve"> 30, 2016</w:t>
      </w:r>
      <w:r w:rsidR="006812AF" w:rsidRPr="00EB4D02">
        <w:rPr>
          <w:rFonts w:ascii="Times New Roman" w:eastAsia="Times New Roman" w:hAnsi="Times New Roman" w:cs="Times New Roman"/>
          <w:color w:val="000000"/>
          <w:sz w:val="24"/>
          <w:szCs w:val="24"/>
        </w:rPr>
        <w:t>, to increase production history by the new cows bought into the operation by the new family members. For intergenerational transfers occurring on or after July 1, 2016, notification to FSA must be made with</w:t>
      </w:r>
      <w:r w:rsidR="001D6FAC" w:rsidRPr="00EB4D02">
        <w:rPr>
          <w:rFonts w:ascii="Times New Roman" w:eastAsia="Times New Roman" w:hAnsi="Times New Roman" w:cs="Times New Roman"/>
          <w:color w:val="000000"/>
          <w:sz w:val="24"/>
          <w:szCs w:val="24"/>
        </w:rPr>
        <w:t>in</w:t>
      </w:r>
      <w:r w:rsidR="006812AF" w:rsidRPr="00EB4D02">
        <w:rPr>
          <w:rFonts w:ascii="Times New Roman" w:eastAsia="Times New Roman" w:hAnsi="Times New Roman" w:cs="Times New Roman"/>
          <w:color w:val="000000"/>
          <w:sz w:val="24"/>
          <w:szCs w:val="24"/>
        </w:rPr>
        <w:t xml:space="preserve"> 60 days of purchasing the additional cows.</w:t>
      </w:r>
    </w:p>
    <w:p w14:paraId="08F1D7A5" w14:textId="77777777" w:rsidR="006A1B26" w:rsidRDefault="006A1B26" w:rsidP="00722C13">
      <w:pPr>
        <w:spacing w:after="0" w:line="240" w:lineRule="auto"/>
        <w:rPr>
          <w:rFonts w:ascii="Times New Roman" w:eastAsia="Times New Roman" w:hAnsi="Times New Roman" w:cs="Times New Roman"/>
          <w:color w:val="000000"/>
          <w:sz w:val="24"/>
          <w:szCs w:val="24"/>
        </w:rPr>
      </w:pPr>
    </w:p>
    <w:p w14:paraId="40EA87F8" w14:textId="006F0353" w:rsidR="006A1B26" w:rsidRPr="00EB4D02" w:rsidRDefault="006A1B26" w:rsidP="00722C13">
      <w:pPr>
        <w:spacing w:after="0" w:line="240" w:lineRule="auto"/>
        <w:rPr>
          <w:rFonts w:ascii="Times New Roman" w:eastAsia="Times New Roman" w:hAnsi="Times New Roman" w:cs="Times New Roman"/>
          <w:color w:val="000000"/>
          <w:sz w:val="24"/>
          <w:szCs w:val="24"/>
        </w:rPr>
      </w:pPr>
      <w:r w:rsidRPr="00EB4D02">
        <w:rPr>
          <w:rFonts w:ascii="Times New Roman" w:eastAsia="Times New Roman" w:hAnsi="Times New Roman" w:cs="Times New Roman"/>
          <w:color w:val="000000"/>
          <w:sz w:val="24"/>
          <w:szCs w:val="24"/>
        </w:rPr>
        <w:t>Dairy operations enrolling in the new program must meet conservation compliance provisions and cannot participate in the Livestock Gross Margin Dairy Insurance Program.</w:t>
      </w:r>
    </w:p>
    <w:p w14:paraId="52153E67" w14:textId="77777777" w:rsidR="002B13A2" w:rsidRPr="00C91351" w:rsidRDefault="002B13A2" w:rsidP="00722C13">
      <w:pPr>
        <w:spacing w:after="0" w:line="240" w:lineRule="auto"/>
        <w:rPr>
          <w:rFonts w:ascii="Times New Roman" w:eastAsia="Times New Roman" w:hAnsi="Times New Roman" w:cs="Times New Roman"/>
          <w:color w:val="000000"/>
          <w:sz w:val="24"/>
          <w:szCs w:val="24"/>
        </w:rPr>
      </w:pPr>
    </w:p>
    <w:p w14:paraId="1407E178" w14:textId="77777777" w:rsidR="002B13A2" w:rsidRDefault="002B13A2" w:rsidP="00722C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more information, v</w:t>
      </w:r>
      <w:r w:rsidRPr="00C91351">
        <w:rPr>
          <w:rFonts w:ascii="Times New Roman" w:eastAsia="Times New Roman" w:hAnsi="Times New Roman" w:cs="Times New Roman"/>
          <w:color w:val="000000"/>
          <w:sz w:val="24"/>
          <w:szCs w:val="24"/>
        </w:rPr>
        <w:t>isit FSA online at</w:t>
      </w:r>
      <w:r>
        <w:rPr>
          <w:rFonts w:ascii="Times New Roman" w:eastAsia="Times New Roman" w:hAnsi="Times New Roman" w:cs="Times New Roman"/>
          <w:color w:val="000000"/>
          <w:sz w:val="24"/>
          <w:szCs w:val="24"/>
        </w:rPr>
        <w:t xml:space="preserve"> </w:t>
      </w:r>
      <w:hyperlink r:id="rId11" w:history="1">
        <w:r w:rsidRPr="009A7705">
          <w:rPr>
            <w:rStyle w:val="Hyperlink"/>
            <w:rFonts w:ascii="Times New Roman" w:eastAsia="Times New Roman" w:hAnsi="Times New Roman" w:cs="Times New Roman"/>
            <w:sz w:val="24"/>
            <w:szCs w:val="24"/>
          </w:rPr>
          <w:t>www.fsa.usda.gov/dair</w:t>
        </w:r>
        <w:r w:rsidRPr="002118BC">
          <w:rPr>
            <w:rStyle w:val="Hyperlink"/>
            <w:rFonts w:ascii="Times New Roman" w:eastAsia="Times New Roman" w:hAnsi="Times New Roman" w:cs="Times New Roman"/>
            <w:sz w:val="24"/>
            <w:szCs w:val="24"/>
          </w:rPr>
          <w:t>y</w:t>
        </w:r>
      </w:hyperlink>
      <w:r>
        <w:rPr>
          <w:rFonts w:ascii="Times New Roman" w:eastAsia="Times New Roman" w:hAnsi="Times New Roman" w:cs="Times New Roman"/>
          <w:sz w:val="24"/>
          <w:szCs w:val="24"/>
        </w:rPr>
        <w:t xml:space="preserve"> </w:t>
      </w:r>
      <w:r w:rsidRPr="00C91351">
        <w:rPr>
          <w:rFonts w:ascii="Times New Roman" w:eastAsia="Times New Roman" w:hAnsi="Times New Roman" w:cs="Times New Roman"/>
          <w:color w:val="000000"/>
          <w:sz w:val="24"/>
          <w:szCs w:val="24"/>
        </w:rPr>
        <w:t>or stop by a local FSA office to learn more about the Margin Protection Program</w:t>
      </w:r>
      <w:r>
        <w:rPr>
          <w:rFonts w:ascii="Times New Roman" w:eastAsia="Times New Roman" w:hAnsi="Times New Roman" w:cs="Times New Roman"/>
          <w:color w:val="000000"/>
          <w:sz w:val="24"/>
          <w:szCs w:val="24"/>
        </w:rPr>
        <w:t xml:space="preserve">. To find a local FSA office in your area, visit </w:t>
      </w:r>
      <w:hyperlink r:id="rId12" w:history="1">
        <w:r w:rsidRPr="00B94E63">
          <w:rPr>
            <w:rStyle w:val="Hyperlink"/>
            <w:rFonts w:ascii="Times New Roman" w:eastAsia="Times New Roman" w:hAnsi="Times New Roman" w:cs="Times New Roman"/>
            <w:sz w:val="24"/>
            <w:szCs w:val="24"/>
          </w:rPr>
          <w:t>http://offices.usda.gov</w:t>
        </w:r>
      </w:hyperlink>
      <w:r>
        <w:rPr>
          <w:rFonts w:ascii="Times New Roman" w:eastAsia="Times New Roman" w:hAnsi="Times New Roman" w:cs="Times New Roman"/>
          <w:color w:val="000000"/>
          <w:sz w:val="24"/>
          <w:szCs w:val="24"/>
        </w:rPr>
        <w:t>.</w:t>
      </w:r>
    </w:p>
    <w:p w14:paraId="0D61693A" w14:textId="77777777" w:rsidR="002B13A2" w:rsidRDefault="002B13A2" w:rsidP="00722C13">
      <w:pPr>
        <w:spacing w:after="0" w:line="240" w:lineRule="auto"/>
        <w:rPr>
          <w:rFonts w:ascii="Times New Roman" w:eastAsia="Times New Roman" w:hAnsi="Times New Roman" w:cs="Times New Roman"/>
          <w:color w:val="000000"/>
          <w:sz w:val="24"/>
          <w:szCs w:val="24"/>
        </w:rPr>
      </w:pPr>
    </w:p>
    <w:p w14:paraId="166CC7E0" w14:textId="77777777" w:rsidR="00722C13" w:rsidRDefault="00722C13" w:rsidP="00722C13">
      <w:pPr>
        <w:spacing w:after="0" w:line="240" w:lineRule="auto"/>
      </w:pPr>
      <w:r>
        <w:rPr>
          <w:rFonts w:ascii="Times New Roman" w:hAnsi="Times New Roman"/>
          <w:sz w:val="24"/>
          <w:szCs w:val="24"/>
        </w:rPr>
        <w:t xml:space="preserve">Since 2009, USDA has worked to strengthen and support American agriculture, an industry that supports one in 11 American jobs, provides American consumers with more than 80 percent of the food we consume, ensures that Americans spend less of their paychecks at the grocery store than most people in other countries, and supports markets for homegrown renewable energy and materials. USDA has also provided $5.6 billion in disaster relief to farmers and ranchers; expanded risk management tools with products like Whole Farm Revenue Protection; and helped farm businesses grow with $36 billion in farm credit. The Department has engaged its resources to support a strong next generation of farmers and ranchers by improving access to land and capital; building new markets and market opportunities; and extending new conservation opportunities. USDA has developed new markets for rural-made products, including more than 2,500 biobased products through USDA's BioPreferred program; and invested $64 billion in infrastructure and community facilities to help improve the quality of life in rural America. For more information, visit </w:t>
      </w:r>
      <w:hyperlink r:id="rId13" w:history="1">
        <w:r>
          <w:rPr>
            <w:rStyle w:val="Hyperlink"/>
            <w:rFonts w:ascii="Times New Roman" w:hAnsi="Times New Roman"/>
            <w:sz w:val="24"/>
            <w:szCs w:val="24"/>
          </w:rPr>
          <w:t>www.usda.gov/results</w:t>
        </w:r>
      </w:hyperlink>
      <w:r>
        <w:rPr>
          <w:rFonts w:ascii="Times New Roman" w:hAnsi="Times New Roman"/>
          <w:sz w:val="24"/>
          <w:szCs w:val="24"/>
        </w:rPr>
        <w:t xml:space="preserve">. </w:t>
      </w:r>
    </w:p>
    <w:p w14:paraId="663C9F5C" w14:textId="77777777" w:rsidR="00722C13" w:rsidRDefault="00722C13" w:rsidP="00722C13">
      <w:pPr>
        <w:spacing w:after="0" w:line="240" w:lineRule="auto"/>
        <w:rPr>
          <w:rFonts w:ascii="Times New Roman" w:hAnsi="Times New Roman"/>
          <w:color w:val="000000"/>
          <w:sz w:val="24"/>
          <w:szCs w:val="24"/>
        </w:rPr>
      </w:pPr>
    </w:p>
    <w:p w14:paraId="6D0E851F" w14:textId="77777777" w:rsidR="002B13A2" w:rsidRDefault="002B13A2" w:rsidP="00722C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6115F929" w14:textId="77777777" w:rsidR="004A729E" w:rsidRDefault="004A729E" w:rsidP="00722C13">
      <w:pPr>
        <w:spacing w:after="0" w:line="240" w:lineRule="auto"/>
        <w:ind w:left="3600" w:firstLine="720"/>
        <w:rPr>
          <w:rFonts w:ascii="Times New Roman" w:hAnsi="Times New Roman" w:cs="Times New Roman"/>
          <w:b/>
          <w:sz w:val="24"/>
          <w:szCs w:val="24"/>
        </w:rPr>
      </w:pPr>
    </w:p>
    <w:p w14:paraId="23048053" w14:textId="77777777" w:rsidR="004A729E" w:rsidRDefault="004A729E" w:rsidP="00722C13">
      <w:pPr>
        <w:spacing w:after="0" w:line="240" w:lineRule="auto"/>
        <w:jc w:val="center"/>
        <w:rPr>
          <w:rFonts w:ascii="Times New Roman" w:eastAsia="Cambria" w:hAnsi="Times New Roman" w:cs="Times New Roman"/>
          <w:i/>
          <w:color w:val="000000"/>
          <w:sz w:val="18"/>
          <w:szCs w:val="18"/>
        </w:rPr>
      </w:pPr>
      <w:r w:rsidRPr="00D73F05">
        <w:rPr>
          <w:rFonts w:ascii="Times New Roman" w:eastAsia="Cambria" w:hAnsi="Times New Roman" w:cs="Times New Roman"/>
          <w:i/>
          <w:color w:val="000000"/>
          <w:sz w:val="18"/>
          <w:szCs w:val="18"/>
        </w:rPr>
        <w:t>USDA is a</w:t>
      </w:r>
      <w:r w:rsidR="00763BDA">
        <w:rPr>
          <w:rFonts w:ascii="Times New Roman" w:eastAsia="Cambria" w:hAnsi="Times New Roman" w:cs="Times New Roman"/>
          <w:i/>
          <w:color w:val="000000"/>
          <w:sz w:val="18"/>
          <w:szCs w:val="18"/>
        </w:rPr>
        <w:t>n equal opportunity provider,</w:t>
      </w:r>
      <w:r w:rsidRPr="00D73F05">
        <w:rPr>
          <w:rFonts w:ascii="Times New Roman" w:eastAsia="Cambria" w:hAnsi="Times New Roman" w:cs="Times New Roman"/>
          <w:i/>
          <w:color w:val="000000"/>
          <w:sz w:val="18"/>
          <w:szCs w:val="18"/>
        </w:rPr>
        <w:t xml:space="preserve"> employer</w:t>
      </w:r>
      <w:r w:rsidR="00763BDA">
        <w:rPr>
          <w:rFonts w:ascii="Times New Roman" w:eastAsia="Cambria" w:hAnsi="Times New Roman" w:cs="Times New Roman"/>
          <w:i/>
          <w:color w:val="000000"/>
          <w:sz w:val="18"/>
          <w:szCs w:val="18"/>
        </w:rPr>
        <w:t xml:space="preserve"> and lender</w:t>
      </w:r>
      <w:r w:rsidRPr="00D73F05">
        <w:rPr>
          <w:rFonts w:ascii="Times New Roman" w:eastAsia="Cambria" w:hAnsi="Times New Roman" w:cs="Times New Roman"/>
          <w:i/>
          <w:color w:val="000000"/>
          <w:sz w:val="18"/>
          <w:szCs w:val="18"/>
        </w:rPr>
        <w:t>. To file a complaint of discrimination, write: USDA, Office of the Assistant Secretary for Civil Rights, Office of Adjudication, 1400 Independence Ave., SW, Washington, DC 20250-9410 or call (866) 632-9992 (Toll-free Customer Service), (800) 877-8339 (Local or Federal relay), (866) 377-8642 (Relay voice users).</w:t>
      </w:r>
    </w:p>
    <w:p w14:paraId="7EBBAF3D" w14:textId="77777777" w:rsidR="004A729E" w:rsidRDefault="004A729E" w:rsidP="00722C13">
      <w:pPr>
        <w:spacing w:after="0" w:line="240" w:lineRule="auto"/>
        <w:ind w:left="3600" w:firstLine="720"/>
        <w:rPr>
          <w:rFonts w:ascii="Times New Roman" w:hAnsi="Times New Roman" w:cs="Times New Roman"/>
          <w:b/>
          <w:sz w:val="24"/>
          <w:szCs w:val="24"/>
        </w:rPr>
      </w:pPr>
    </w:p>
    <w:sectPr w:rsidR="004A729E" w:rsidSect="00646ED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3FCCB" w14:textId="77777777" w:rsidR="00AE37F4" w:rsidRDefault="00AE37F4" w:rsidP="00021BB7">
      <w:pPr>
        <w:spacing w:after="0" w:line="240" w:lineRule="auto"/>
      </w:pPr>
      <w:r>
        <w:separator/>
      </w:r>
    </w:p>
  </w:endnote>
  <w:endnote w:type="continuationSeparator" w:id="0">
    <w:p w14:paraId="2169E208" w14:textId="77777777" w:rsidR="00AE37F4" w:rsidRDefault="00AE37F4" w:rsidP="00021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A8E01" w14:textId="77777777" w:rsidR="00AE37F4" w:rsidRDefault="00AE37F4" w:rsidP="00021BB7">
      <w:pPr>
        <w:spacing w:after="0" w:line="240" w:lineRule="auto"/>
      </w:pPr>
      <w:r>
        <w:separator/>
      </w:r>
    </w:p>
  </w:footnote>
  <w:footnote w:type="continuationSeparator" w:id="0">
    <w:p w14:paraId="66C377CA" w14:textId="77777777" w:rsidR="00AE37F4" w:rsidRDefault="00AE37F4" w:rsidP="00021B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3E5"/>
    <w:multiLevelType w:val="hybridMultilevel"/>
    <w:tmpl w:val="1318E7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494648"/>
    <w:multiLevelType w:val="hybridMultilevel"/>
    <w:tmpl w:val="080E3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F9674B"/>
    <w:multiLevelType w:val="hybridMultilevel"/>
    <w:tmpl w:val="2094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E3573"/>
    <w:multiLevelType w:val="hybridMultilevel"/>
    <w:tmpl w:val="9C0E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A05CDB"/>
    <w:multiLevelType w:val="hybridMultilevel"/>
    <w:tmpl w:val="180C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274A9"/>
    <w:multiLevelType w:val="hybridMultilevel"/>
    <w:tmpl w:val="68A8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8B3089"/>
    <w:multiLevelType w:val="hybridMultilevel"/>
    <w:tmpl w:val="7F1E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41"/>
    <w:rsid w:val="00021BB7"/>
    <w:rsid w:val="000509EF"/>
    <w:rsid w:val="000A70BA"/>
    <w:rsid w:val="000B7103"/>
    <w:rsid w:val="000C6961"/>
    <w:rsid w:val="000D4C8F"/>
    <w:rsid w:val="000E298B"/>
    <w:rsid w:val="00104733"/>
    <w:rsid w:val="001952F6"/>
    <w:rsid w:val="001B0E9C"/>
    <w:rsid w:val="001C5E8A"/>
    <w:rsid w:val="001D0FEA"/>
    <w:rsid w:val="001D6FAC"/>
    <w:rsid w:val="00235D35"/>
    <w:rsid w:val="002403CB"/>
    <w:rsid w:val="002617BB"/>
    <w:rsid w:val="002716C3"/>
    <w:rsid w:val="00275619"/>
    <w:rsid w:val="00282933"/>
    <w:rsid w:val="00297CE2"/>
    <w:rsid w:val="002B13A2"/>
    <w:rsid w:val="0030471B"/>
    <w:rsid w:val="00334691"/>
    <w:rsid w:val="00337B2D"/>
    <w:rsid w:val="00361B5E"/>
    <w:rsid w:val="003B4083"/>
    <w:rsid w:val="003D0FA6"/>
    <w:rsid w:val="003E293C"/>
    <w:rsid w:val="003E4BFF"/>
    <w:rsid w:val="004244BE"/>
    <w:rsid w:val="00431073"/>
    <w:rsid w:val="0043144E"/>
    <w:rsid w:val="004A0FF9"/>
    <w:rsid w:val="004A690D"/>
    <w:rsid w:val="004A729E"/>
    <w:rsid w:val="004B5A08"/>
    <w:rsid w:val="004C03BC"/>
    <w:rsid w:val="00503E2E"/>
    <w:rsid w:val="00571151"/>
    <w:rsid w:val="00572972"/>
    <w:rsid w:val="00595F52"/>
    <w:rsid w:val="005D58BD"/>
    <w:rsid w:val="005F2E41"/>
    <w:rsid w:val="006141DD"/>
    <w:rsid w:val="006266A9"/>
    <w:rsid w:val="00646ED0"/>
    <w:rsid w:val="006812AF"/>
    <w:rsid w:val="00692003"/>
    <w:rsid w:val="0069411F"/>
    <w:rsid w:val="00694795"/>
    <w:rsid w:val="006A1B26"/>
    <w:rsid w:val="006A3879"/>
    <w:rsid w:val="006B2C61"/>
    <w:rsid w:val="006C2683"/>
    <w:rsid w:val="006C6F21"/>
    <w:rsid w:val="006D6AE6"/>
    <w:rsid w:val="006D6CB0"/>
    <w:rsid w:val="006F0BA3"/>
    <w:rsid w:val="00722C13"/>
    <w:rsid w:val="00736D56"/>
    <w:rsid w:val="00753533"/>
    <w:rsid w:val="00763BDA"/>
    <w:rsid w:val="007677E2"/>
    <w:rsid w:val="007E3916"/>
    <w:rsid w:val="0083557B"/>
    <w:rsid w:val="00843BF5"/>
    <w:rsid w:val="008C34C2"/>
    <w:rsid w:val="008C677E"/>
    <w:rsid w:val="0090565F"/>
    <w:rsid w:val="0093554F"/>
    <w:rsid w:val="00936EF0"/>
    <w:rsid w:val="009564D5"/>
    <w:rsid w:val="00986014"/>
    <w:rsid w:val="00995F4E"/>
    <w:rsid w:val="009A380C"/>
    <w:rsid w:val="009B5C34"/>
    <w:rsid w:val="009D60BC"/>
    <w:rsid w:val="009D7B45"/>
    <w:rsid w:val="009E22F4"/>
    <w:rsid w:val="009E2BE9"/>
    <w:rsid w:val="009E415E"/>
    <w:rsid w:val="009F38AA"/>
    <w:rsid w:val="00A13CB6"/>
    <w:rsid w:val="00A318F3"/>
    <w:rsid w:val="00A36374"/>
    <w:rsid w:val="00A567A7"/>
    <w:rsid w:val="00A67155"/>
    <w:rsid w:val="00A72A17"/>
    <w:rsid w:val="00AA5DA2"/>
    <w:rsid w:val="00AC47E7"/>
    <w:rsid w:val="00AD4E70"/>
    <w:rsid w:val="00AE187E"/>
    <w:rsid w:val="00AE28CE"/>
    <w:rsid w:val="00AE37F4"/>
    <w:rsid w:val="00B355AC"/>
    <w:rsid w:val="00B451D9"/>
    <w:rsid w:val="00B82F7E"/>
    <w:rsid w:val="00BA4F6D"/>
    <w:rsid w:val="00BB60B5"/>
    <w:rsid w:val="00BC237E"/>
    <w:rsid w:val="00BE2BEF"/>
    <w:rsid w:val="00C026E9"/>
    <w:rsid w:val="00C13510"/>
    <w:rsid w:val="00C36974"/>
    <w:rsid w:val="00C62745"/>
    <w:rsid w:val="00C7485B"/>
    <w:rsid w:val="00CB55B9"/>
    <w:rsid w:val="00CC6F04"/>
    <w:rsid w:val="00CD705D"/>
    <w:rsid w:val="00CE7C09"/>
    <w:rsid w:val="00CF4A2C"/>
    <w:rsid w:val="00D35040"/>
    <w:rsid w:val="00D54233"/>
    <w:rsid w:val="00D80945"/>
    <w:rsid w:val="00DA71A0"/>
    <w:rsid w:val="00DB2B33"/>
    <w:rsid w:val="00DB3076"/>
    <w:rsid w:val="00DB3116"/>
    <w:rsid w:val="00DB323C"/>
    <w:rsid w:val="00DB4D5A"/>
    <w:rsid w:val="00DF7C4F"/>
    <w:rsid w:val="00E839E7"/>
    <w:rsid w:val="00E87C92"/>
    <w:rsid w:val="00E96E3C"/>
    <w:rsid w:val="00EB4D02"/>
    <w:rsid w:val="00EE75A9"/>
    <w:rsid w:val="00FB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96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961"/>
    <w:pPr>
      <w:ind w:left="720"/>
      <w:contextualSpacing/>
    </w:pPr>
  </w:style>
  <w:style w:type="paragraph" w:styleId="BalloonText">
    <w:name w:val="Balloon Text"/>
    <w:basedOn w:val="Normal"/>
    <w:link w:val="BalloonTextChar"/>
    <w:uiPriority w:val="99"/>
    <w:semiHidden/>
    <w:unhideWhenUsed/>
    <w:rsid w:val="00CF4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A2C"/>
    <w:rPr>
      <w:rFonts w:ascii="Tahoma" w:hAnsi="Tahoma" w:cs="Tahoma"/>
      <w:sz w:val="16"/>
      <w:szCs w:val="16"/>
    </w:rPr>
  </w:style>
  <w:style w:type="paragraph" w:styleId="Revision">
    <w:name w:val="Revision"/>
    <w:hidden/>
    <w:uiPriority w:val="99"/>
    <w:semiHidden/>
    <w:rsid w:val="008C34C2"/>
    <w:pPr>
      <w:spacing w:after="0" w:line="240" w:lineRule="auto"/>
    </w:pPr>
  </w:style>
  <w:style w:type="character" w:styleId="Strong">
    <w:name w:val="Strong"/>
    <w:basedOn w:val="DefaultParagraphFont"/>
    <w:uiPriority w:val="22"/>
    <w:qFormat/>
    <w:rsid w:val="00282933"/>
    <w:rPr>
      <w:b/>
      <w:bCs/>
    </w:rPr>
  </w:style>
  <w:style w:type="character" w:styleId="Hyperlink">
    <w:name w:val="Hyperlink"/>
    <w:basedOn w:val="DefaultParagraphFont"/>
    <w:uiPriority w:val="99"/>
    <w:unhideWhenUsed/>
    <w:rsid w:val="00282933"/>
    <w:rPr>
      <w:color w:val="0000FF" w:themeColor="hyperlink"/>
      <w:u w:val="single"/>
    </w:rPr>
  </w:style>
  <w:style w:type="paragraph" w:styleId="NoSpacing">
    <w:name w:val="No Spacing"/>
    <w:uiPriority w:val="1"/>
    <w:qFormat/>
    <w:rsid w:val="00235D35"/>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235D35"/>
    <w:rPr>
      <w:color w:val="800080" w:themeColor="followedHyperlink"/>
      <w:u w:val="single"/>
    </w:rPr>
  </w:style>
  <w:style w:type="paragraph" w:styleId="Header">
    <w:name w:val="header"/>
    <w:basedOn w:val="Normal"/>
    <w:link w:val="HeaderChar"/>
    <w:uiPriority w:val="99"/>
    <w:unhideWhenUsed/>
    <w:rsid w:val="00021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BB7"/>
  </w:style>
  <w:style w:type="paragraph" w:styleId="Footer">
    <w:name w:val="footer"/>
    <w:basedOn w:val="Normal"/>
    <w:link w:val="FooterChar"/>
    <w:uiPriority w:val="99"/>
    <w:unhideWhenUsed/>
    <w:rsid w:val="00021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BB7"/>
  </w:style>
  <w:style w:type="character" w:styleId="CommentReference">
    <w:name w:val="annotation reference"/>
    <w:basedOn w:val="DefaultParagraphFont"/>
    <w:uiPriority w:val="99"/>
    <w:semiHidden/>
    <w:unhideWhenUsed/>
    <w:rsid w:val="00A567A7"/>
    <w:rPr>
      <w:sz w:val="16"/>
      <w:szCs w:val="16"/>
    </w:rPr>
  </w:style>
  <w:style w:type="paragraph" w:styleId="CommentText">
    <w:name w:val="annotation text"/>
    <w:basedOn w:val="Normal"/>
    <w:link w:val="CommentTextChar"/>
    <w:uiPriority w:val="99"/>
    <w:semiHidden/>
    <w:unhideWhenUsed/>
    <w:rsid w:val="00A567A7"/>
    <w:pPr>
      <w:spacing w:line="240" w:lineRule="auto"/>
    </w:pPr>
    <w:rPr>
      <w:sz w:val="20"/>
      <w:szCs w:val="20"/>
    </w:rPr>
  </w:style>
  <w:style w:type="character" w:customStyle="1" w:styleId="CommentTextChar">
    <w:name w:val="Comment Text Char"/>
    <w:basedOn w:val="DefaultParagraphFont"/>
    <w:link w:val="CommentText"/>
    <w:uiPriority w:val="99"/>
    <w:semiHidden/>
    <w:rsid w:val="00A567A7"/>
    <w:rPr>
      <w:sz w:val="20"/>
      <w:szCs w:val="20"/>
    </w:rPr>
  </w:style>
  <w:style w:type="paragraph" w:styleId="CommentSubject">
    <w:name w:val="annotation subject"/>
    <w:basedOn w:val="CommentText"/>
    <w:next w:val="CommentText"/>
    <w:link w:val="CommentSubjectChar"/>
    <w:uiPriority w:val="99"/>
    <w:semiHidden/>
    <w:unhideWhenUsed/>
    <w:rsid w:val="00A567A7"/>
    <w:rPr>
      <w:b/>
      <w:bCs/>
    </w:rPr>
  </w:style>
  <w:style w:type="character" w:customStyle="1" w:styleId="CommentSubjectChar">
    <w:name w:val="Comment Subject Char"/>
    <w:basedOn w:val="CommentTextChar"/>
    <w:link w:val="CommentSubject"/>
    <w:uiPriority w:val="99"/>
    <w:semiHidden/>
    <w:rsid w:val="00A567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858102">
      <w:bodyDiv w:val="1"/>
      <w:marLeft w:val="0"/>
      <w:marRight w:val="0"/>
      <w:marTop w:val="0"/>
      <w:marBottom w:val="0"/>
      <w:divBdr>
        <w:top w:val="none" w:sz="0" w:space="0" w:color="auto"/>
        <w:left w:val="none" w:sz="0" w:space="0" w:color="auto"/>
        <w:bottom w:val="none" w:sz="0" w:space="0" w:color="auto"/>
        <w:right w:val="none" w:sz="0" w:space="0" w:color="auto"/>
      </w:divBdr>
    </w:div>
    <w:div w:id="1068769080">
      <w:bodyDiv w:val="1"/>
      <w:marLeft w:val="0"/>
      <w:marRight w:val="0"/>
      <w:marTop w:val="0"/>
      <w:marBottom w:val="0"/>
      <w:divBdr>
        <w:top w:val="none" w:sz="0" w:space="0" w:color="auto"/>
        <w:left w:val="none" w:sz="0" w:space="0" w:color="auto"/>
        <w:bottom w:val="none" w:sz="0" w:space="0" w:color="auto"/>
        <w:right w:val="none" w:sz="0" w:space="0" w:color="auto"/>
      </w:divBdr>
      <w:divsChild>
        <w:div w:id="1609504467">
          <w:marLeft w:val="0"/>
          <w:marRight w:val="0"/>
          <w:marTop w:val="0"/>
          <w:marBottom w:val="0"/>
          <w:divBdr>
            <w:top w:val="none" w:sz="0" w:space="0" w:color="auto"/>
            <w:left w:val="none" w:sz="0" w:space="0" w:color="auto"/>
            <w:bottom w:val="none" w:sz="0" w:space="0" w:color="auto"/>
            <w:right w:val="none" w:sz="0" w:space="0" w:color="auto"/>
          </w:divBdr>
        </w:div>
        <w:div w:id="1047877328">
          <w:marLeft w:val="0"/>
          <w:marRight w:val="0"/>
          <w:marTop w:val="0"/>
          <w:marBottom w:val="0"/>
          <w:divBdr>
            <w:top w:val="none" w:sz="0" w:space="0" w:color="auto"/>
            <w:left w:val="none" w:sz="0" w:space="0" w:color="auto"/>
            <w:bottom w:val="none" w:sz="0" w:space="0" w:color="auto"/>
            <w:right w:val="none" w:sz="0" w:space="0" w:color="auto"/>
          </w:divBdr>
        </w:div>
        <w:div w:id="129400338">
          <w:marLeft w:val="0"/>
          <w:marRight w:val="0"/>
          <w:marTop w:val="0"/>
          <w:marBottom w:val="0"/>
          <w:divBdr>
            <w:top w:val="none" w:sz="0" w:space="0" w:color="auto"/>
            <w:left w:val="none" w:sz="0" w:space="0" w:color="auto"/>
            <w:bottom w:val="none" w:sz="0" w:space="0" w:color="auto"/>
            <w:right w:val="none" w:sz="0" w:space="0" w:color="auto"/>
          </w:divBdr>
        </w:div>
        <w:div w:id="710375675">
          <w:marLeft w:val="0"/>
          <w:marRight w:val="0"/>
          <w:marTop w:val="0"/>
          <w:marBottom w:val="0"/>
          <w:divBdr>
            <w:top w:val="none" w:sz="0" w:space="0" w:color="auto"/>
            <w:left w:val="none" w:sz="0" w:space="0" w:color="auto"/>
            <w:bottom w:val="none" w:sz="0" w:space="0" w:color="auto"/>
            <w:right w:val="none" w:sz="0" w:space="0" w:color="auto"/>
          </w:divBdr>
        </w:div>
        <w:div w:id="1887909543">
          <w:marLeft w:val="0"/>
          <w:marRight w:val="0"/>
          <w:marTop w:val="0"/>
          <w:marBottom w:val="0"/>
          <w:divBdr>
            <w:top w:val="none" w:sz="0" w:space="0" w:color="auto"/>
            <w:left w:val="none" w:sz="0" w:space="0" w:color="auto"/>
            <w:bottom w:val="none" w:sz="0" w:space="0" w:color="auto"/>
            <w:right w:val="none" w:sz="0" w:space="0" w:color="auto"/>
          </w:divBdr>
        </w:div>
        <w:div w:id="1068922039">
          <w:marLeft w:val="0"/>
          <w:marRight w:val="0"/>
          <w:marTop w:val="0"/>
          <w:marBottom w:val="0"/>
          <w:divBdr>
            <w:top w:val="none" w:sz="0" w:space="0" w:color="auto"/>
            <w:left w:val="none" w:sz="0" w:space="0" w:color="auto"/>
            <w:bottom w:val="none" w:sz="0" w:space="0" w:color="auto"/>
            <w:right w:val="none" w:sz="0" w:space="0" w:color="auto"/>
          </w:divBdr>
        </w:div>
        <w:div w:id="1297027831">
          <w:marLeft w:val="0"/>
          <w:marRight w:val="0"/>
          <w:marTop w:val="0"/>
          <w:marBottom w:val="0"/>
          <w:divBdr>
            <w:top w:val="none" w:sz="0" w:space="0" w:color="auto"/>
            <w:left w:val="none" w:sz="0" w:space="0" w:color="auto"/>
            <w:bottom w:val="none" w:sz="0" w:space="0" w:color="auto"/>
            <w:right w:val="none" w:sz="0" w:space="0" w:color="auto"/>
          </w:divBdr>
        </w:div>
        <w:div w:id="602035464">
          <w:marLeft w:val="0"/>
          <w:marRight w:val="0"/>
          <w:marTop w:val="0"/>
          <w:marBottom w:val="0"/>
          <w:divBdr>
            <w:top w:val="none" w:sz="0" w:space="0" w:color="auto"/>
            <w:left w:val="none" w:sz="0" w:space="0" w:color="auto"/>
            <w:bottom w:val="none" w:sz="0" w:space="0" w:color="auto"/>
            <w:right w:val="none" w:sz="0" w:space="0" w:color="auto"/>
          </w:divBdr>
        </w:div>
        <w:div w:id="933709544">
          <w:marLeft w:val="0"/>
          <w:marRight w:val="0"/>
          <w:marTop w:val="0"/>
          <w:marBottom w:val="0"/>
          <w:divBdr>
            <w:top w:val="none" w:sz="0" w:space="0" w:color="auto"/>
            <w:left w:val="none" w:sz="0" w:space="0" w:color="auto"/>
            <w:bottom w:val="none" w:sz="0" w:space="0" w:color="auto"/>
            <w:right w:val="none" w:sz="0" w:space="0" w:color="auto"/>
          </w:divBdr>
        </w:div>
        <w:div w:id="1473865375">
          <w:marLeft w:val="0"/>
          <w:marRight w:val="0"/>
          <w:marTop w:val="0"/>
          <w:marBottom w:val="0"/>
          <w:divBdr>
            <w:top w:val="none" w:sz="0" w:space="0" w:color="auto"/>
            <w:left w:val="none" w:sz="0" w:space="0" w:color="auto"/>
            <w:bottom w:val="none" w:sz="0" w:space="0" w:color="auto"/>
            <w:right w:val="none" w:sz="0" w:space="0" w:color="auto"/>
          </w:divBdr>
        </w:div>
        <w:div w:id="358749047">
          <w:marLeft w:val="0"/>
          <w:marRight w:val="0"/>
          <w:marTop w:val="0"/>
          <w:marBottom w:val="0"/>
          <w:divBdr>
            <w:top w:val="none" w:sz="0" w:space="0" w:color="auto"/>
            <w:left w:val="none" w:sz="0" w:space="0" w:color="auto"/>
            <w:bottom w:val="none" w:sz="0" w:space="0" w:color="auto"/>
            <w:right w:val="none" w:sz="0" w:space="0" w:color="auto"/>
          </w:divBdr>
        </w:div>
        <w:div w:id="1101418900">
          <w:marLeft w:val="0"/>
          <w:marRight w:val="0"/>
          <w:marTop w:val="0"/>
          <w:marBottom w:val="0"/>
          <w:divBdr>
            <w:top w:val="none" w:sz="0" w:space="0" w:color="auto"/>
            <w:left w:val="none" w:sz="0" w:space="0" w:color="auto"/>
            <w:bottom w:val="none" w:sz="0" w:space="0" w:color="auto"/>
            <w:right w:val="none" w:sz="0" w:space="0" w:color="auto"/>
          </w:divBdr>
        </w:div>
        <w:div w:id="1208832033">
          <w:marLeft w:val="0"/>
          <w:marRight w:val="0"/>
          <w:marTop w:val="0"/>
          <w:marBottom w:val="0"/>
          <w:divBdr>
            <w:top w:val="none" w:sz="0" w:space="0" w:color="auto"/>
            <w:left w:val="none" w:sz="0" w:space="0" w:color="auto"/>
            <w:bottom w:val="none" w:sz="0" w:space="0" w:color="auto"/>
            <w:right w:val="none" w:sz="0" w:space="0" w:color="auto"/>
          </w:divBdr>
        </w:div>
        <w:div w:id="555360160">
          <w:marLeft w:val="0"/>
          <w:marRight w:val="0"/>
          <w:marTop w:val="0"/>
          <w:marBottom w:val="0"/>
          <w:divBdr>
            <w:top w:val="none" w:sz="0" w:space="0" w:color="auto"/>
            <w:left w:val="none" w:sz="0" w:space="0" w:color="auto"/>
            <w:bottom w:val="none" w:sz="0" w:space="0" w:color="auto"/>
            <w:right w:val="none" w:sz="0" w:space="0" w:color="auto"/>
          </w:divBdr>
        </w:div>
        <w:div w:id="1104304753">
          <w:marLeft w:val="0"/>
          <w:marRight w:val="0"/>
          <w:marTop w:val="0"/>
          <w:marBottom w:val="0"/>
          <w:divBdr>
            <w:top w:val="none" w:sz="0" w:space="0" w:color="auto"/>
            <w:left w:val="none" w:sz="0" w:space="0" w:color="auto"/>
            <w:bottom w:val="none" w:sz="0" w:space="0" w:color="auto"/>
            <w:right w:val="none" w:sz="0" w:space="0" w:color="auto"/>
          </w:divBdr>
        </w:div>
        <w:div w:id="824854901">
          <w:marLeft w:val="0"/>
          <w:marRight w:val="0"/>
          <w:marTop w:val="0"/>
          <w:marBottom w:val="0"/>
          <w:divBdr>
            <w:top w:val="none" w:sz="0" w:space="0" w:color="auto"/>
            <w:left w:val="none" w:sz="0" w:space="0" w:color="auto"/>
            <w:bottom w:val="none" w:sz="0" w:space="0" w:color="auto"/>
            <w:right w:val="none" w:sz="0" w:space="0" w:color="auto"/>
          </w:divBdr>
        </w:div>
        <w:div w:id="859467642">
          <w:marLeft w:val="0"/>
          <w:marRight w:val="0"/>
          <w:marTop w:val="0"/>
          <w:marBottom w:val="0"/>
          <w:divBdr>
            <w:top w:val="none" w:sz="0" w:space="0" w:color="auto"/>
            <w:left w:val="none" w:sz="0" w:space="0" w:color="auto"/>
            <w:bottom w:val="none" w:sz="0" w:space="0" w:color="auto"/>
            <w:right w:val="none" w:sz="0" w:space="0" w:color="auto"/>
          </w:divBdr>
        </w:div>
        <w:div w:id="1261529230">
          <w:marLeft w:val="0"/>
          <w:marRight w:val="0"/>
          <w:marTop w:val="0"/>
          <w:marBottom w:val="0"/>
          <w:divBdr>
            <w:top w:val="none" w:sz="0" w:space="0" w:color="auto"/>
            <w:left w:val="none" w:sz="0" w:space="0" w:color="auto"/>
            <w:bottom w:val="none" w:sz="0" w:space="0" w:color="auto"/>
            <w:right w:val="none" w:sz="0" w:space="0" w:color="auto"/>
          </w:divBdr>
        </w:div>
        <w:div w:id="697052589">
          <w:marLeft w:val="0"/>
          <w:marRight w:val="0"/>
          <w:marTop w:val="0"/>
          <w:marBottom w:val="0"/>
          <w:divBdr>
            <w:top w:val="none" w:sz="0" w:space="0" w:color="auto"/>
            <w:left w:val="none" w:sz="0" w:space="0" w:color="auto"/>
            <w:bottom w:val="none" w:sz="0" w:space="0" w:color="auto"/>
            <w:right w:val="none" w:sz="0" w:space="0" w:color="auto"/>
          </w:divBdr>
        </w:div>
        <w:div w:id="1629890861">
          <w:marLeft w:val="0"/>
          <w:marRight w:val="0"/>
          <w:marTop w:val="0"/>
          <w:marBottom w:val="0"/>
          <w:divBdr>
            <w:top w:val="none" w:sz="0" w:space="0" w:color="auto"/>
            <w:left w:val="none" w:sz="0" w:space="0" w:color="auto"/>
            <w:bottom w:val="none" w:sz="0" w:space="0" w:color="auto"/>
            <w:right w:val="none" w:sz="0" w:space="0" w:color="auto"/>
          </w:divBdr>
        </w:div>
        <w:div w:id="799112798">
          <w:marLeft w:val="0"/>
          <w:marRight w:val="0"/>
          <w:marTop w:val="0"/>
          <w:marBottom w:val="0"/>
          <w:divBdr>
            <w:top w:val="none" w:sz="0" w:space="0" w:color="auto"/>
            <w:left w:val="none" w:sz="0" w:space="0" w:color="auto"/>
            <w:bottom w:val="none" w:sz="0" w:space="0" w:color="auto"/>
            <w:right w:val="none" w:sz="0" w:space="0" w:color="auto"/>
          </w:divBdr>
        </w:div>
        <w:div w:id="2047632754">
          <w:marLeft w:val="0"/>
          <w:marRight w:val="0"/>
          <w:marTop w:val="0"/>
          <w:marBottom w:val="0"/>
          <w:divBdr>
            <w:top w:val="none" w:sz="0" w:space="0" w:color="auto"/>
            <w:left w:val="none" w:sz="0" w:space="0" w:color="auto"/>
            <w:bottom w:val="none" w:sz="0" w:space="0" w:color="auto"/>
            <w:right w:val="none" w:sz="0" w:space="0" w:color="auto"/>
          </w:divBdr>
        </w:div>
      </w:divsChild>
    </w:div>
    <w:div w:id="15525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sda.gov/wps/portal/usda/usdahome?navid=RESUL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ffices.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a.usda.gov/dai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a.usda.gov/mpptool" TargetMode="External"/><Relationship Id="rId4" Type="http://schemas.openxmlformats.org/officeDocument/2006/relationships/settings" Target="settings.xml"/><Relationship Id="rId9" Type="http://schemas.openxmlformats.org/officeDocument/2006/relationships/hyperlink" Target="http://www.fsa.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4BC5A-0EC6-4C3E-95BE-BBB9D2D2B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2016-06-30T19:57:00Z</dcterms:created>
  <dcterms:modified xsi:type="dcterms:W3CDTF">2016-06-30T19:57:00Z</dcterms:modified>
</cp:coreProperties>
</file>