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FBE" w:rsidRPr="00643618" w:rsidRDefault="00117FBE" w:rsidP="00117FBE">
      <w:pPr>
        <w:pStyle w:val="Heading1"/>
        <w:jc w:val="center"/>
        <w:rPr>
          <w:rFonts w:ascii="Helvetica" w:hAnsi="Helvetica"/>
          <w:color w:val="auto"/>
          <w:sz w:val="28"/>
          <w:szCs w:val="28"/>
        </w:rPr>
      </w:pPr>
      <w:bookmarkStart w:id="0" w:name="_Toc288818871"/>
      <w:r w:rsidRPr="00643618">
        <w:rPr>
          <w:rFonts w:ascii="Helvetica" w:hAnsi="Helvetica"/>
          <w:color w:val="auto"/>
          <w:sz w:val="28"/>
          <w:szCs w:val="28"/>
        </w:rPr>
        <w:t>APPENDIX A</w:t>
      </w:r>
      <w:bookmarkEnd w:id="0"/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Public Partnership: USDA and Land-grant Institutions</w:t>
      </w:r>
    </w:p>
    <w:p w:rsidR="00117FBE" w:rsidRDefault="00000000" w:rsidP="00117FBE">
      <w:pPr>
        <w:spacing w:line="276" w:lineRule="auto"/>
        <w:rPr>
          <w:rFonts w:ascii="Arial" w:hAnsi="Arial"/>
        </w:rPr>
      </w:pPr>
      <w:hyperlink r:id="rId6" w:history="1">
        <w:r w:rsidR="00117FBE" w:rsidRPr="00C7509B">
          <w:rPr>
            <w:rStyle w:val="Hyperlink"/>
            <w:rFonts w:ascii="Arial" w:hAnsi="Arial"/>
          </w:rPr>
          <w:t>nifa.usda.gov/extension</w:t>
        </w:r>
      </w:hyperlink>
    </w:p>
    <w:p w:rsidR="00117FBE" w:rsidRDefault="00000000" w:rsidP="00117FBE">
      <w:pPr>
        <w:spacing w:line="276" w:lineRule="auto"/>
        <w:rPr>
          <w:rFonts w:ascii="Arial" w:hAnsi="Arial"/>
        </w:rPr>
      </w:pPr>
      <w:hyperlink r:id="rId7" w:history="1">
        <w:r w:rsidR="00117FBE" w:rsidRPr="00C7509B">
          <w:rPr>
            <w:rStyle w:val="Hyperlink"/>
            <w:rFonts w:ascii="Arial" w:hAnsi="Arial"/>
          </w:rPr>
          <w:t>nifa.usda.gov/program/4-h</w:t>
        </w:r>
      </w:hyperlink>
    </w:p>
    <w:p w:rsidR="00117FBE" w:rsidRDefault="00000000" w:rsidP="00117FBE">
      <w:pPr>
        <w:spacing w:line="276" w:lineRule="auto"/>
        <w:rPr>
          <w:rFonts w:ascii="Arial" w:hAnsi="Arial"/>
        </w:rPr>
      </w:pPr>
      <w:hyperlink r:id="rId8" w:history="1">
        <w:r w:rsidR="00117FBE" w:rsidRPr="00C7509B">
          <w:rPr>
            <w:rStyle w:val="Hyperlink"/>
            <w:rFonts w:ascii="Arial" w:hAnsi="Arial"/>
          </w:rPr>
          <w:t>nifa.usda.gov/cooperative-extension-history</w:t>
        </w:r>
      </w:hyperlink>
    </w:p>
    <w:p w:rsidR="00117FBE" w:rsidRDefault="00117FBE" w:rsidP="00117FBE">
      <w:pPr>
        <w:spacing w:line="276" w:lineRule="auto"/>
        <w:rPr>
          <w:rFonts w:ascii="Arial" w:hAnsi="Arial"/>
        </w:rPr>
      </w:pPr>
    </w:p>
    <w:p w:rsidR="00117FBE" w:rsidRPr="00FC0A94" w:rsidRDefault="00117FBE" w:rsidP="00117FBE">
      <w:pPr>
        <w:spacing w:line="276" w:lineRule="auto"/>
        <w:rPr>
          <w:rFonts w:ascii="Helvetica" w:hAnsi="Helvetica"/>
        </w:rPr>
      </w:pPr>
      <w:r w:rsidRPr="00FC0A94">
        <w:rPr>
          <w:rFonts w:ascii="Helvetica" w:hAnsi="Helvetica"/>
        </w:rPr>
        <w:t>4-H Mission and Mandates</w:t>
      </w:r>
    </w:p>
    <w:p w:rsidR="00117FBE" w:rsidRDefault="00000000" w:rsidP="00117FBE">
      <w:pPr>
        <w:spacing w:line="276" w:lineRule="auto"/>
        <w:rPr>
          <w:rFonts w:ascii="Helvetica" w:hAnsi="Helvetica"/>
        </w:rPr>
      </w:pPr>
      <w:hyperlink r:id="rId9" w:history="1">
        <w:r w:rsidR="00117FBE" w:rsidRPr="0071528E">
          <w:rPr>
            <w:rStyle w:val="Hyperlink"/>
            <w:rFonts w:ascii="Helvetica" w:hAnsi="Helvetica"/>
          </w:rPr>
          <w:t>nifa.usda.gov/sites/default/files/resource/4-H%20Mission%20Mandates.pdf</w:t>
        </w:r>
      </w:hyperlink>
    </w:p>
    <w:p w:rsidR="00117FBE" w:rsidRPr="0071528E" w:rsidRDefault="00117FBE" w:rsidP="00117FBE">
      <w:pPr>
        <w:spacing w:line="276" w:lineRule="auto"/>
        <w:rPr>
          <w:rFonts w:ascii="Helvetica" w:hAnsi="Helvetica"/>
        </w:rPr>
      </w:pPr>
    </w:p>
    <w:p w:rsidR="00117FBE" w:rsidRDefault="00117FBE" w:rsidP="00117FBE">
      <w:pPr>
        <w:spacing w:line="276" w:lineRule="auto"/>
      </w:pPr>
      <w:r w:rsidRPr="00FC0A94">
        <w:rPr>
          <w:rFonts w:ascii="Helvetica" w:hAnsi="Helvetica"/>
        </w:rPr>
        <w:t xml:space="preserve">4-H Guiding Principles </w:t>
      </w:r>
    </w:p>
    <w:p w:rsidR="00117FBE" w:rsidRDefault="00000000" w:rsidP="00117FBE">
      <w:pPr>
        <w:spacing w:line="276" w:lineRule="auto"/>
        <w:rPr>
          <w:rFonts w:ascii="Helvetica" w:hAnsi="Helvetica"/>
        </w:rPr>
      </w:pPr>
      <w:hyperlink r:id="rId10" w:history="1">
        <w:r w:rsidR="00117FBE" w:rsidRPr="00E420B4">
          <w:rPr>
            <w:rStyle w:val="Hyperlink"/>
            <w:rFonts w:ascii="Helvetica" w:hAnsi="Helvetica"/>
          </w:rPr>
          <w:t>nifa.usda.gov/sites/default/files/resource/4-H%20Guiding%20Principles.pdf</w:t>
        </w:r>
      </w:hyperlink>
    </w:p>
    <w:p w:rsidR="00117FBE" w:rsidRDefault="00117FBE" w:rsidP="00117FBE">
      <w:pPr>
        <w:spacing w:line="276" w:lineRule="auto"/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Name and Emblem</w:t>
      </w:r>
    </w:p>
    <w:p w:rsidR="00117FBE" w:rsidRDefault="00000000" w:rsidP="00117FBE">
      <w:pPr>
        <w:rPr>
          <w:rFonts w:ascii="Helvetica" w:hAnsi="Helvetica"/>
        </w:rPr>
      </w:pPr>
      <w:hyperlink r:id="rId11" w:history="1">
        <w:r w:rsidR="00117FBE" w:rsidRPr="00610448">
          <w:rPr>
            <w:rStyle w:val="Hyperlink"/>
            <w:rFonts w:ascii="Helvetica" w:hAnsi="Helvetica"/>
          </w:rPr>
          <w:t>nifa.usda.gov/resource/4-h-name-and-emblem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Charter Fact Sheet</w:t>
      </w:r>
    </w:p>
    <w:p w:rsidR="00117FBE" w:rsidRDefault="00000000" w:rsidP="00117FBE">
      <w:pPr>
        <w:rPr>
          <w:rStyle w:val="Hyperlink"/>
          <w:rFonts w:ascii="Helvetica" w:eastAsia="Times New Roman" w:hAnsi="Helvetica" w:cs="Times New Roman"/>
        </w:rPr>
      </w:pPr>
      <w:hyperlink r:id="rId12" w:history="1">
        <w:r w:rsidR="00DD0B74" w:rsidRPr="002A23B8">
          <w:rPr>
            <w:rStyle w:val="Hyperlink"/>
            <w:rFonts w:ascii="Helvetica" w:eastAsia="Times New Roman" w:hAnsi="Helvetica" w:cs="Times New Roman"/>
          </w:rPr>
          <w:t>https://www.nifa.usda.gov/sites/default/files/resource/fact_sheet_4h_charter.pdf</w:t>
        </w:r>
      </w:hyperlink>
      <w:r w:rsidR="00DD0B74">
        <w:rPr>
          <w:rStyle w:val="Hyperlink"/>
          <w:rFonts w:ascii="Helvetica" w:eastAsia="Times New Roman" w:hAnsi="Helvetica" w:cs="Times New Roman"/>
        </w:rPr>
        <w:br/>
      </w:r>
    </w:p>
    <w:p w:rsidR="00117FBE" w:rsidRPr="000F4AAA" w:rsidRDefault="00117FBE" w:rsidP="00117FBE">
      <w:pPr>
        <w:rPr>
          <w:rStyle w:val="Hyperlink"/>
          <w:rFonts w:ascii="Helvetica" w:eastAsia="Times New Roman" w:hAnsi="Helvetica" w:cs="Times New Roman"/>
          <w:color w:val="auto"/>
          <w:u w:val="none"/>
        </w:rPr>
      </w:pPr>
      <w:r w:rsidRPr="000F4AAA">
        <w:rPr>
          <w:rStyle w:val="Hyperlink"/>
          <w:rFonts w:ascii="Helvetica" w:eastAsia="Times New Roman" w:hAnsi="Helvetica" w:cs="Times New Roman"/>
          <w:color w:val="auto"/>
          <w:u w:val="none"/>
        </w:rPr>
        <w:t>4-H Club Design Fact Sheets</w:t>
      </w:r>
    </w:p>
    <w:p w:rsidR="00117FBE" w:rsidRDefault="00000000" w:rsidP="00117FBE">
      <w:pPr>
        <w:rPr>
          <w:rStyle w:val="Hyperlink"/>
          <w:rFonts w:ascii="Helvetica" w:eastAsia="Times New Roman" w:hAnsi="Helvetica" w:cs="Times New Roman"/>
        </w:rPr>
      </w:pPr>
      <w:hyperlink r:id="rId13" w:history="1">
        <w:r w:rsidR="00117FBE" w:rsidRPr="002C14ED">
          <w:rPr>
            <w:rStyle w:val="Hyperlink"/>
            <w:rFonts w:ascii="Helvetica" w:eastAsia="Times New Roman" w:hAnsi="Helvetica" w:cs="Times New Roman"/>
          </w:rPr>
          <w:t>nifa.usda.gov/resource/4-h-club-design-factsheets</w:t>
        </w:r>
      </w:hyperlink>
    </w:p>
    <w:p w:rsidR="00117FBE" w:rsidRDefault="00117FBE" w:rsidP="00117FBE">
      <w:pPr>
        <w:rPr>
          <w:rStyle w:val="Hyperlink"/>
          <w:rFonts w:ascii="Helvetica" w:eastAsia="Times New Roman" w:hAnsi="Helvetica" w:cs="Times New Roman"/>
        </w:rPr>
      </w:pPr>
    </w:p>
    <w:p w:rsidR="00117FBE" w:rsidRPr="0090128B" w:rsidRDefault="00117FBE" w:rsidP="00117FBE">
      <w:pPr>
        <w:rPr>
          <w:rStyle w:val="Hyperlink"/>
          <w:rFonts w:ascii="Helvetica" w:eastAsia="Times New Roman" w:hAnsi="Helvetica" w:cs="Times New Roman"/>
          <w:color w:val="auto"/>
          <w:u w:val="none"/>
        </w:rPr>
      </w:pPr>
      <w:r w:rsidRPr="0090128B">
        <w:rPr>
          <w:rStyle w:val="Hyperlink"/>
          <w:rFonts w:ascii="Helvetica" w:eastAsia="Times New Roman" w:hAnsi="Helvetica" w:cs="Times New Roman"/>
          <w:color w:val="auto"/>
          <w:u w:val="none"/>
        </w:rPr>
        <w:t>4-H Volunteer Resources – Positive Youth Development</w:t>
      </w:r>
    </w:p>
    <w:p w:rsidR="00117FBE" w:rsidRDefault="00000000" w:rsidP="00117FBE">
      <w:pPr>
        <w:rPr>
          <w:rFonts w:ascii="Helvetica" w:eastAsia="Times New Roman" w:hAnsi="Helvetica" w:cs="Times New Roman"/>
          <w:color w:val="101B30"/>
        </w:rPr>
      </w:pPr>
      <w:hyperlink r:id="rId14" w:history="1">
        <w:r w:rsidR="00117FBE" w:rsidRPr="00007309">
          <w:rPr>
            <w:rStyle w:val="Hyperlink"/>
            <w:rFonts w:ascii="Helvetica" w:eastAsia="Times New Roman" w:hAnsi="Helvetica" w:cs="Times New Roman"/>
          </w:rPr>
          <w:t>www.4-h.org/resource-library/4-H-volunteer-resources/positive-youth-development</w:t>
        </w:r>
      </w:hyperlink>
      <w:r w:rsidR="00117FBE"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000000" w:rsidP="00117FBE">
      <w:pPr>
        <w:rPr>
          <w:rFonts w:ascii="Helvetica" w:eastAsia="Times New Roman" w:hAnsi="Helvetica" w:cs="Times New Roman"/>
          <w:color w:val="101B30"/>
        </w:rPr>
      </w:pPr>
      <w:hyperlink r:id="rId15" w:history="1">
        <w:r w:rsidR="00117FBE" w:rsidRPr="00E26D7B">
          <w:rPr>
            <w:rStyle w:val="Hyperlink"/>
            <w:rFonts w:ascii="Helvetica" w:eastAsia="Times New Roman" w:hAnsi="Helvetica" w:cs="Times New Roman"/>
          </w:rPr>
          <w:t>www.4-h.org/about/youth-development-research/positive-youth-development-study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Essential Elements</w:t>
      </w:r>
    </w:p>
    <w:p w:rsidR="00117FBE" w:rsidRPr="00426C42" w:rsidRDefault="00000000" w:rsidP="00117FBE">
      <w:pPr>
        <w:rPr>
          <w:rFonts w:ascii="Arial" w:hAnsi="Arial" w:cs="Arial"/>
        </w:rPr>
      </w:pPr>
      <w:hyperlink r:id="rId16" w:history="1">
        <w:r w:rsidR="00117FBE" w:rsidRPr="00426C42">
          <w:rPr>
            <w:rStyle w:val="Hyperlink"/>
            <w:rFonts w:ascii="Arial" w:hAnsi="Arial" w:cs="Arial"/>
          </w:rPr>
          <w:t>nifa.usda.gov/sites/default/files/resource/Essential_Elements.pdf</w:t>
        </w:r>
      </w:hyperlink>
    </w:p>
    <w:p w:rsidR="00117FBE" w:rsidRDefault="00000000" w:rsidP="00117FBE">
      <w:pPr>
        <w:rPr>
          <w:rStyle w:val="Hyperlink"/>
          <w:rFonts w:ascii="Helvetica" w:eastAsia="Times New Roman" w:hAnsi="Helvetica" w:cs="Times New Roman"/>
        </w:rPr>
      </w:pPr>
      <w:hyperlink r:id="rId17" w:history="1">
        <w:r w:rsidR="00117FBE" w:rsidRPr="00C80ABC">
          <w:rPr>
            <w:rStyle w:val="Hyperlink"/>
            <w:rFonts w:ascii="Helvetica" w:eastAsia="Times New Roman" w:hAnsi="Helvetica" w:cs="Times New Roman"/>
          </w:rPr>
          <w:t>www.4-h.org/resource-library/professional-development-learning/4-h-youth-development/youth-development/essential-elements/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History</w:t>
      </w:r>
    </w:p>
    <w:p w:rsidR="00117FBE" w:rsidRDefault="00000000" w:rsidP="00117FBE">
      <w:pPr>
        <w:rPr>
          <w:rFonts w:ascii="Helvetica" w:eastAsia="Times New Roman" w:hAnsi="Helvetica" w:cs="Times New Roman"/>
          <w:color w:val="101B30"/>
        </w:rPr>
      </w:pPr>
      <w:hyperlink r:id="rId18" w:history="1">
        <w:r w:rsidR="00117FBE" w:rsidRPr="00C80ABC">
          <w:rPr>
            <w:rStyle w:val="Hyperlink"/>
            <w:rFonts w:ascii="Helvetica" w:eastAsia="Times New Roman" w:hAnsi="Helvetica" w:cs="Times New Roman"/>
          </w:rPr>
          <w:t>www.4-h.org/about/4-h-history</w:t>
        </w:r>
      </w:hyperlink>
      <w:r w:rsidR="00117FBE"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Life Skills – Definitions and life skills wheel</w:t>
      </w:r>
    </w:p>
    <w:p w:rsidR="00117FBE" w:rsidRDefault="00000000" w:rsidP="00117FBE">
      <w:pPr>
        <w:rPr>
          <w:rFonts w:ascii="Helvetica" w:hAnsi="Helvetica"/>
        </w:rPr>
      </w:pPr>
      <w:hyperlink r:id="rId19" w:history="1">
        <w:r w:rsidR="00117FBE" w:rsidRPr="001835FC">
          <w:rPr>
            <w:rStyle w:val="Hyperlink"/>
            <w:rFonts w:ascii="Helvetica" w:hAnsi="Helvetica"/>
          </w:rPr>
          <w:t>nifa.usda.gov/sites/default/files/resource/Targeting%20Life%20Skills.pdf</w:t>
        </w:r>
      </w:hyperlink>
    </w:p>
    <w:p w:rsidR="00117FBE" w:rsidRPr="001835FC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shd w:val="clear" w:color="auto" w:fill="FFFFFF"/>
        </w:rPr>
      </w:pPr>
      <w:r>
        <w:rPr>
          <w:rFonts w:ascii="Helvetica" w:eastAsia="Times New Roman" w:hAnsi="Helvetica" w:cs="Times New Roman"/>
          <w:color w:val="101B30"/>
        </w:rPr>
        <w:t>4-H Recordkeeping</w:t>
      </w:r>
      <w:r w:rsidRPr="00384E2A">
        <w:rPr>
          <w:rFonts w:ascii="Helvetica" w:eastAsia="Times New Roman" w:hAnsi="Helvetica" w:cs="Times New Roman"/>
          <w:shd w:val="clear" w:color="auto" w:fill="FFFFFF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</w:rPr>
      </w:pPr>
      <w:proofErr w:type="spellStart"/>
      <w:r>
        <w:rPr>
          <w:rFonts w:ascii="Helvetica" w:eastAsia="Times New Roman" w:hAnsi="Helvetica" w:cs="Times New Roman"/>
          <w:shd w:val="clear" w:color="auto" w:fill="FFFFFF"/>
        </w:rPr>
        <w:t>Power</w:t>
      </w:r>
      <w:r w:rsidRPr="00FC2E75">
        <w:rPr>
          <w:rFonts w:ascii="Helvetica" w:eastAsia="Times New Roman" w:hAnsi="Helvetica" w:cs="Times New Roman"/>
          <w:shd w:val="clear" w:color="auto" w:fill="FFFFFF"/>
        </w:rPr>
        <w:t>point</w:t>
      </w:r>
      <w:proofErr w:type="spellEnd"/>
      <w:r w:rsidRPr="00FC2E75">
        <w:rPr>
          <w:rFonts w:ascii="Helvetica" w:eastAsia="Times New Roman" w:hAnsi="Helvetica" w:cs="Times New Roman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shd w:val="clear" w:color="auto" w:fill="FFFFFF"/>
        </w:rPr>
        <w:t xml:space="preserve">PDF </w:t>
      </w:r>
      <w:r w:rsidRPr="00FC2E75">
        <w:rPr>
          <w:rFonts w:ascii="Helvetica" w:eastAsia="Times New Roman" w:hAnsi="Helvetica" w:cs="Times New Roman"/>
          <w:shd w:val="clear" w:color="auto" w:fill="FFFFFF"/>
        </w:rPr>
        <w:t>about the importance of record books and tips for parents and leaders on how to help kids keep track</w:t>
      </w:r>
      <w:r>
        <w:rPr>
          <w:rFonts w:ascii="Helvetica" w:eastAsia="Times New Roman" w:hAnsi="Helvetica" w:cs="Times New Roman"/>
        </w:rPr>
        <w:t xml:space="preserve"> - </w:t>
      </w:r>
      <w:hyperlink r:id="rId20" w:history="1">
        <w:r w:rsidRPr="005B697E">
          <w:rPr>
            <w:rStyle w:val="Hyperlink"/>
            <w:rFonts w:ascii="Helvetica" w:eastAsia="Times New Roman" w:hAnsi="Helvetica" w:cs="Times New Roman"/>
          </w:rPr>
          <w:t>aces.nmsu.edu/4h/documents/4-h-record-keeping.pdf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Experiential Learning Model</w:t>
      </w:r>
    </w:p>
    <w:p w:rsidR="00117FBE" w:rsidRDefault="00000000" w:rsidP="00117FBE">
      <w:pPr>
        <w:rPr>
          <w:rFonts w:ascii="Helvetica" w:eastAsia="Times New Roman" w:hAnsi="Helvetica" w:cs="Times New Roman"/>
          <w:color w:val="101B30"/>
        </w:rPr>
      </w:pPr>
      <w:hyperlink r:id="rId21" w:history="1">
        <w:r w:rsidR="00117FBE" w:rsidRPr="00FF6EDB">
          <w:rPr>
            <w:rStyle w:val="Hyperlink"/>
            <w:rFonts w:ascii="Helvetica" w:eastAsia="Times New Roman" w:hAnsi="Helvetica" w:cs="Times New Roman"/>
          </w:rPr>
          <w:t>florida4h.org/clubs/files/101.10_Using_Experiential_Learning_Model.pdf</w:t>
        </w:r>
      </w:hyperlink>
      <w:r w:rsidR="00117FBE"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000000" w:rsidP="00117FBE">
      <w:pPr>
        <w:rPr>
          <w:rFonts w:ascii="Arial" w:hAnsi="Arial" w:cs="Arial"/>
        </w:rPr>
      </w:pPr>
      <w:hyperlink r:id="rId22" w:history="1">
        <w:r w:rsidR="00117FBE" w:rsidRPr="00E05E7C">
          <w:rPr>
            <w:rStyle w:val="Hyperlink"/>
            <w:rFonts w:ascii="Arial" w:hAnsi="Arial" w:cs="Arial"/>
          </w:rPr>
          <w:t>nifa.usda.gov/sites/default/files/resource/Experiential_Learning.pdf</w:t>
        </w:r>
      </w:hyperlink>
    </w:p>
    <w:p w:rsidR="00117FBE" w:rsidRDefault="00000000" w:rsidP="00117FBE">
      <w:pPr>
        <w:rPr>
          <w:rFonts w:ascii="Arial" w:eastAsia="Times New Roman" w:hAnsi="Arial" w:cs="Arial"/>
          <w:color w:val="101B30"/>
        </w:rPr>
      </w:pPr>
      <w:hyperlink r:id="rId23" w:history="1">
        <w:r w:rsidR="00117FBE" w:rsidRPr="00E05E7C">
          <w:rPr>
            <w:rStyle w:val="Hyperlink"/>
            <w:rFonts w:ascii="Arial" w:eastAsia="Times New Roman" w:hAnsi="Arial" w:cs="Arial"/>
          </w:rPr>
          <w:t>nifa.usda.gov/sites/default/files/resource/Inquiry Based Learning Methods.pdf</w:t>
        </w:r>
      </w:hyperlink>
    </w:p>
    <w:p w:rsidR="00117FBE" w:rsidRDefault="00117FBE" w:rsidP="00117FBE">
      <w:pPr>
        <w:rPr>
          <w:rFonts w:ascii="Arial" w:eastAsia="Times New Roman" w:hAnsi="Arial" w:cs="Arial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Learning Styles and Environments</w:t>
      </w:r>
    </w:p>
    <w:p w:rsidR="00117FBE" w:rsidRDefault="00000000" w:rsidP="00117FBE">
      <w:pPr>
        <w:rPr>
          <w:rFonts w:ascii="Helvetica" w:hAnsi="Helvetica"/>
        </w:rPr>
      </w:pPr>
      <w:hyperlink r:id="rId24" w:history="1">
        <w:r w:rsidR="00117FBE" w:rsidRPr="001835FC">
          <w:rPr>
            <w:rStyle w:val="Hyperlink"/>
            <w:rFonts w:ascii="Helvetica" w:hAnsi="Helvetica"/>
          </w:rPr>
          <w:t>nifa.usda.gov/sites/default/files/resource/Inclusive_Diverse_Learning_Experiences.pdf</w:t>
        </w:r>
      </w:hyperlink>
      <w:hyperlink r:id="rId25" w:history="1">
        <w:r w:rsidR="00117FBE" w:rsidRPr="001835FC">
          <w:rPr>
            <w:rStyle w:val="Hyperlink"/>
            <w:rFonts w:ascii="Helvetica" w:hAnsi="Helvetica"/>
          </w:rPr>
          <w:t>nifa.usda.gov/sites/default/files/resource/Understanding%20Learning%20Styles.pdf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Maine 4-H Cloverbud policies and guidelines</w:t>
      </w:r>
    </w:p>
    <w:p w:rsidR="00117FBE" w:rsidRDefault="00000000" w:rsidP="00117FBE">
      <w:pPr>
        <w:rPr>
          <w:rFonts w:ascii="Helvetica" w:eastAsia="Times New Roman" w:hAnsi="Helvetica" w:cs="Times New Roman"/>
          <w:color w:val="101B30"/>
        </w:rPr>
      </w:pPr>
      <w:hyperlink r:id="rId26" w:history="1">
        <w:r w:rsidR="00117FBE" w:rsidRPr="00EB46CA">
          <w:rPr>
            <w:rStyle w:val="Hyperlink"/>
            <w:rFonts w:ascii="Helvetica" w:eastAsia="Times New Roman" w:hAnsi="Helvetica" w:cs="Times New Roman"/>
          </w:rPr>
          <w:t>umaine.edu/4h/volunteers/resources/policies-procedure-and-guidelines/table-of-contents/4-h-cloverbud-policies-c-3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Maine 4-H Forms – also see ‘Forms’ in Appendix B</w:t>
      </w:r>
    </w:p>
    <w:p w:rsidR="00117FBE" w:rsidRDefault="00000000" w:rsidP="00117FBE">
      <w:pPr>
        <w:rPr>
          <w:rFonts w:ascii="Helvetica" w:eastAsia="Times New Roman" w:hAnsi="Helvetica" w:cs="Times New Roman"/>
          <w:color w:val="101B30"/>
        </w:rPr>
      </w:pPr>
      <w:hyperlink r:id="rId27" w:history="1">
        <w:r w:rsidR="00117FBE" w:rsidRPr="00774BFC">
          <w:rPr>
            <w:rStyle w:val="Hyperlink"/>
            <w:rFonts w:ascii="Helvetica" w:eastAsia="Times New Roman" w:hAnsi="Helvetica" w:cs="Times New Roman"/>
          </w:rPr>
          <w:t>umaine.edu/4h/volunteers/resources/forms</w:t>
        </w:r>
      </w:hyperlink>
      <w:r w:rsidR="00117FBE"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Maine 4-H Low-risk Management Practices</w:t>
      </w:r>
    </w:p>
    <w:p w:rsidR="00117FBE" w:rsidRDefault="00000000" w:rsidP="00117FBE">
      <w:pPr>
        <w:rPr>
          <w:rFonts w:ascii="Helvetica" w:eastAsia="Times New Roman" w:hAnsi="Helvetica" w:cs="Times New Roman"/>
          <w:color w:val="101B30"/>
        </w:rPr>
      </w:pPr>
      <w:hyperlink r:id="rId28" w:history="1">
        <w:r w:rsidR="00117FBE" w:rsidRPr="007F59EE">
          <w:rPr>
            <w:rStyle w:val="Hyperlink"/>
            <w:rFonts w:ascii="Helvetica" w:eastAsia="Times New Roman" w:hAnsi="Helvetica" w:cs="Times New Roman"/>
          </w:rPr>
          <w:t>umaine.edu/4h/volunteers/resources/policies-procedure-and-guidelines/table-of-contents/low-risk-program-management-practices</w:t>
        </w:r>
      </w:hyperlink>
      <w:r w:rsidR="00117FBE"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Risk management checklist for event planning</w:t>
      </w:r>
    </w:p>
    <w:p w:rsidR="00117FBE" w:rsidRDefault="00000000" w:rsidP="00117FBE">
      <w:pPr>
        <w:rPr>
          <w:rFonts w:ascii="Helvetica" w:eastAsia="Times New Roman" w:hAnsi="Helvetica" w:cs="Times New Roman"/>
          <w:color w:val="101B30"/>
        </w:rPr>
      </w:pPr>
      <w:hyperlink r:id="rId29" w:anchor="1.7" w:history="1">
        <w:r w:rsidR="00117FBE" w:rsidRPr="00EB1DC7">
          <w:rPr>
            <w:rStyle w:val="Hyperlink"/>
            <w:rFonts w:ascii="Helvetica" w:eastAsia="Times New Roman" w:hAnsi="Helvetica" w:cs="Times New Roman"/>
          </w:rPr>
          <w:t>umaine.edu/4h/volunteers/resources/policies-procedure-and-guidelines/table-of-contents/policies-for-volunteers/#1.7</w:t>
        </w:r>
      </w:hyperlink>
      <w:r w:rsidR="00117FBE"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Risk Management Strategies</w:t>
      </w:r>
    </w:p>
    <w:p w:rsidR="00117FBE" w:rsidRDefault="00000000" w:rsidP="00117FBE">
      <w:pPr>
        <w:tabs>
          <w:tab w:val="left" w:pos="720"/>
        </w:tabs>
        <w:rPr>
          <w:rFonts w:ascii="Helvetica" w:eastAsia="Times New Roman" w:hAnsi="Helvetica" w:cs="Times New Roman"/>
          <w:color w:val="101B30"/>
        </w:rPr>
      </w:pPr>
      <w:hyperlink r:id="rId30" w:history="1">
        <w:r w:rsidR="00117FBE" w:rsidRPr="0041074E">
          <w:rPr>
            <w:rStyle w:val="Hyperlink"/>
            <w:rFonts w:ascii="Helvetica" w:eastAsia="Times New Roman" w:hAnsi="Helvetica" w:cs="Times New Roman"/>
          </w:rPr>
          <w:t>nifa.usda.gov/sites/default/files/resource/Youth%20Protections%20v.2013.pdf</w:t>
        </w:r>
      </w:hyperlink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B56B10" w:rsidRDefault="00B56B10"/>
    <w:sectPr w:rsidR="00B56B10" w:rsidSect="00117FBE">
      <w:headerReference w:type="default" r:id="rId31"/>
      <w:footerReference w:type="default" r:id="rId32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C72" w:rsidRDefault="00194C72" w:rsidP="00117FBE">
      <w:r>
        <w:separator/>
      </w:r>
    </w:p>
  </w:endnote>
  <w:endnote w:type="continuationSeparator" w:id="0">
    <w:p w:rsidR="00194C72" w:rsidRDefault="00194C72" w:rsidP="0011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FBE" w:rsidRPr="00A44385" w:rsidRDefault="00117FBE" w:rsidP="00117FBE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:rsidR="00117FBE" w:rsidRDefault="00117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C72" w:rsidRDefault="00194C72" w:rsidP="00117FBE">
      <w:r>
        <w:separator/>
      </w:r>
    </w:p>
  </w:footnote>
  <w:footnote w:type="continuationSeparator" w:id="0">
    <w:p w:rsidR="00194C72" w:rsidRDefault="00194C72" w:rsidP="0011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FBE" w:rsidRPr="007B4776" w:rsidRDefault="00117FBE" w:rsidP="00117FBE">
    <w:pPr>
      <w:pStyle w:val="Head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4-H Volunteer Handbook </w:t>
    </w:r>
  </w:p>
  <w:p w:rsidR="00117FBE" w:rsidRDefault="00117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BE"/>
    <w:rsid w:val="00086881"/>
    <w:rsid w:val="000F4AAA"/>
    <w:rsid w:val="00117FBE"/>
    <w:rsid w:val="00194C72"/>
    <w:rsid w:val="002A23B8"/>
    <w:rsid w:val="0034176C"/>
    <w:rsid w:val="00535831"/>
    <w:rsid w:val="00617F7C"/>
    <w:rsid w:val="0090128B"/>
    <w:rsid w:val="00B56B10"/>
    <w:rsid w:val="00C77787"/>
    <w:rsid w:val="00D82A3E"/>
    <w:rsid w:val="00DD0B74"/>
    <w:rsid w:val="00F6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  <w15:docId w15:val="{586319D1-6A65-D946-ACBA-F5B79AFC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BE"/>
  </w:style>
  <w:style w:type="paragraph" w:styleId="Heading1">
    <w:name w:val="heading 1"/>
    <w:basedOn w:val="Normal"/>
    <w:next w:val="Normal"/>
    <w:link w:val="Heading1Char"/>
    <w:uiPriority w:val="9"/>
    <w:qFormat/>
    <w:rsid w:val="00117F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FB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17F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F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FBE"/>
  </w:style>
  <w:style w:type="paragraph" w:styleId="Footer">
    <w:name w:val="footer"/>
    <w:basedOn w:val="Normal"/>
    <w:link w:val="FooterChar"/>
    <w:uiPriority w:val="99"/>
    <w:unhideWhenUsed/>
    <w:rsid w:val="00117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FBE"/>
  </w:style>
  <w:style w:type="character" w:styleId="FollowedHyperlink">
    <w:name w:val="FollowedHyperlink"/>
    <w:basedOn w:val="DefaultParagraphFont"/>
    <w:uiPriority w:val="99"/>
    <w:semiHidden/>
    <w:unhideWhenUsed/>
    <w:rsid w:val="00DD0B7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ifa.usda.gov/resource/4-h-club-design-factsheets" TargetMode="External"/><Relationship Id="rId18" Type="http://schemas.openxmlformats.org/officeDocument/2006/relationships/hyperlink" Target="http://www.4-h.org/about/4-h-history" TargetMode="External"/><Relationship Id="rId26" Type="http://schemas.openxmlformats.org/officeDocument/2006/relationships/hyperlink" Target="http://umaine.edu/4h/volunteers/resources/policies-procedure-and-guidelines/table-of-contents/4-h-cloverbud-policies-c-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orida4h.org/clubs/files/101.10_Using_Experiential_Learning_Model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nifa.usda.gov/program/4-h" TargetMode="External"/><Relationship Id="rId12" Type="http://schemas.openxmlformats.org/officeDocument/2006/relationships/hyperlink" Target="https://www.nifa.usda.gov/sites/default/files/resource/fact_sheet_4h_charter.pdf" TargetMode="External"/><Relationship Id="rId17" Type="http://schemas.openxmlformats.org/officeDocument/2006/relationships/hyperlink" Target="http://www.4-h.org/resource-library/professional-development-learning/4-h-youth-development/youth-development/essential-elements/" TargetMode="External"/><Relationship Id="rId25" Type="http://schemas.openxmlformats.org/officeDocument/2006/relationships/hyperlink" Target="http://nifa.usda.gov/sites/default/files/resource/Understanding%20Learning%20Styles.p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nifa.usda.gov/sites/default/files/resource/Essential_Elements.pdf" TargetMode="External"/><Relationship Id="rId20" Type="http://schemas.openxmlformats.org/officeDocument/2006/relationships/hyperlink" Target="http://aces.nmsu.edu/4h/documents/4-h-record-keeping.pdf" TargetMode="External"/><Relationship Id="rId29" Type="http://schemas.openxmlformats.org/officeDocument/2006/relationships/hyperlink" Target="http://umaine.edu/4h/volunteers/resources/policies-procedure-and-guidelines/table-of-contents/policies-for-volunteers/" TargetMode="External"/><Relationship Id="rId1" Type="http://schemas.openxmlformats.org/officeDocument/2006/relationships/styles" Target="styles.xml"/><Relationship Id="rId6" Type="http://schemas.openxmlformats.org/officeDocument/2006/relationships/hyperlink" Target="http://nifa.usda.gov/extension" TargetMode="External"/><Relationship Id="rId11" Type="http://schemas.openxmlformats.org/officeDocument/2006/relationships/hyperlink" Target="http://nifa.usda.gov/resource/4-h-name-and-emblem" TargetMode="External"/><Relationship Id="rId24" Type="http://schemas.openxmlformats.org/officeDocument/2006/relationships/hyperlink" Target="http://nifa.usda.gov/sites/default/files/resource/Inclusive_Diverse_Learning_Experiences.pdf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4-h.org/about/youth-development-research/positive-youth-development-study/" TargetMode="External"/><Relationship Id="rId23" Type="http://schemas.openxmlformats.org/officeDocument/2006/relationships/hyperlink" Target="http://nifa.usda.gov/sites/default/files/resource/Inquiry%20Based%20Learning%20Methods.pdf" TargetMode="External"/><Relationship Id="rId28" Type="http://schemas.openxmlformats.org/officeDocument/2006/relationships/hyperlink" Target="http://umaine.edu/4h/volunteers/resources/policies-procedure-and-guidelines/table-of-contents/low-risk-program-management-practices/" TargetMode="External"/><Relationship Id="rId10" Type="http://schemas.openxmlformats.org/officeDocument/2006/relationships/hyperlink" Target="http://nifa.usda.gov/sites/default/files/resource/4-H%20Guiding%20Principles.pdf" TargetMode="External"/><Relationship Id="rId19" Type="http://schemas.openxmlformats.org/officeDocument/2006/relationships/hyperlink" Target="http://nifa.usda.gov/sites/default/files/resource/Targeting%20Life%20Skills.pdf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nifa.usda.gov/sites/default/files/resource/4-H%20Mission%20Mandates.pdf" TargetMode="External"/><Relationship Id="rId14" Type="http://schemas.openxmlformats.org/officeDocument/2006/relationships/hyperlink" Target="http://www.4-h.org/resource-library/4-H-volunteer-resources/positive-youth-development" TargetMode="External"/><Relationship Id="rId22" Type="http://schemas.openxmlformats.org/officeDocument/2006/relationships/hyperlink" Target="http://nifa.usda.gov/sites/default/files/resource/Experiential_Learning.pdf" TargetMode="External"/><Relationship Id="rId27" Type="http://schemas.openxmlformats.org/officeDocument/2006/relationships/hyperlink" Target="http://umaine.edu/4h/volunteers/resources/forms/" TargetMode="External"/><Relationship Id="rId30" Type="http://schemas.openxmlformats.org/officeDocument/2006/relationships/hyperlink" Target="http://nifa.usda.gov/sites/default/files/resource/Youth%20Protections%20v.2013.pdf" TargetMode="External"/><Relationship Id="rId8" Type="http://schemas.openxmlformats.org/officeDocument/2006/relationships/hyperlink" Target="http://nifa.usda.gov/cooperative-extension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Matt Thomas</cp:lastModifiedBy>
  <cp:revision>2</cp:revision>
  <dcterms:created xsi:type="dcterms:W3CDTF">2023-08-16T19:31:00Z</dcterms:created>
  <dcterms:modified xsi:type="dcterms:W3CDTF">2023-08-16T19:31:00Z</dcterms:modified>
</cp:coreProperties>
</file>