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BF5D" w14:textId="77777777" w:rsidR="003F55B2" w:rsidRDefault="003F55B2" w:rsidP="003F55B2">
      <w:r>
        <w:rPr>
          <w:noProof/>
        </w:rPr>
        <w:drawing>
          <wp:anchor distT="0" distB="0" distL="114300" distR="114300" simplePos="0" relativeHeight="251655168" behindDoc="0" locked="0" layoutInCell="1" allowOverlap="1" wp14:anchorId="7684272E" wp14:editId="132365BB">
            <wp:simplePos x="0" y="0"/>
            <wp:positionH relativeFrom="column">
              <wp:align>center</wp:align>
            </wp:positionH>
            <wp:positionV relativeFrom="margin">
              <wp:align>top</wp:align>
            </wp:positionV>
            <wp:extent cx="2066544" cy="7315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p>
    <w:p w14:paraId="124B462E" w14:textId="77777777" w:rsidR="003F55B2" w:rsidRDefault="003F55B2" w:rsidP="003F55B2">
      <w:pPr>
        <w:rPr>
          <w:rFonts w:ascii="Garamond" w:hAnsi="Garamond"/>
          <w:sz w:val="20"/>
          <w:szCs w:val="20"/>
        </w:rPr>
      </w:pPr>
    </w:p>
    <w:p w14:paraId="6CCFFBB2" w14:textId="77777777" w:rsidR="003F55B2" w:rsidRPr="00F36B54" w:rsidRDefault="003F55B2" w:rsidP="003F55B2">
      <w:pPr>
        <w:rPr>
          <w:rFonts w:ascii="Garamond" w:hAnsi="Garamond"/>
          <w:sz w:val="20"/>
          <w:szCs w:val="20"/>
        </w:rPr>
      </w:pPr>
      <w:r w:rsidRPr="00F36B54">
        <w:rPr>
          <w:rFonts w:ascii="Garamond" w:hAnsi="Garamond"/>
          <w:sz w:val="20"/>
          <w:szCs w:val="20"/>
        </w:rPr>
        <w:t>University of Maine Cooperative Extension</w:t>
      </w:r>
    </w:p>
    <w:p w14:paraId="01F7C338" w14:textId="77777777" w:rsidR="003F55B2" w:rsidRPr="00F36B54" w:rsidRDefault="003F55B2" w:rsidP="003F55B2">
      <w:pPr>
        <w:rPr>
          <w:rFonts w:ascii="Garamond" w:hAnsi="Garamond"/>
          <w:b/>
          <w:sz w:val="20"/>
          <w:szCs w:val="20"/>
        </w:rPr>
      </w:pPr>
      <w:r w:rsidRPr="00F36B54">
        <w:rPr>
          <w:rFonts w:ascii="Garamond" w:hAnsi="Garamond"/>
          <w:b/>
          <w:sz w:val="20"/>
          <w:szCs w:val="20"/>
        </w:rPr>
        <w:t>XXXX County</w:t>
      </w:r>
    </w:p>
    <w:p w14:paraId="1908F005" w14:textId="7A41F86C" w:rsidR="003F55B2" w:rsidRPr="00733B4C" w:rsidRDefault="00733B4C" w:rsidP="003F55B2">
      <w:pPr>
        <w:rPr>
          <w:rFonts w:ascii="Garamond" w:hAnsi="Garamond"/>
          <w:sz w:val="20"/>
          <w:szCs w:val="20"/>
        </w:rPr>
      </w:pPr>
      <w:r w:rsidRPr="00733B4C">
        <w:rPr>
          <w:rFonts w:ascii="Garamond" w:hAnsi="Garamond"/>
          <w:sz w:val="20"/>
          <w:szCs w:val="20"/>
        </w:rPr>
        <w:t>Address</w:t>
      </w:r>
    </w:p>
    <w:p w14:paraId="06ECBDE6" w14:textId="7FE96FA5" w:rsidR="003F55B2" w:rsidRPr="00733B4C" w:rsidRDefault="00733B4C" w:rsidP="003F55B2">
      <w:pPr>
        <w:rPr>
          <w:rFonts w:ascii="Garamond" w:hAnsi="Garamond"/>
          <w:sz w:val="20"/>
          <w:szCs w:val="20"/>
        </w:rPr>
      </w:pPr>
      <w:r w:rsidRPr="00733B4C">
        <w:rPr>
          <w:rFonts w:ascii="Garamond" w:hAnsi="Garamond"/>
          <w:sz w:val="20"/>
          <w:szCs w:val="20"/>
        </w:rPr>
        <w:t>City State Zip</w:t>
      </w:r>
    </w:p>
    <w:p w14:paraId="433DCF03" w14:textId="1F703015" w:rsidR="003F55B2" w:rsidRPr="00F36B54" w:rsidRDefault="003F55B2" w:rsidP="003F55B2">
      <w:pPr>
        <w:rPr>
          <w:rFonts w:ascii="Garamond" w:hAnsi="Garamond"/>
          <w:sz w:val="20"/>
          <w:szCs w:val="20"/>
        </w:rPr>
      </w:pPr>
      <w:r w:rsidRPr="00F36B54">
        <w:rPr>
          <w:rFonts w:ascii="Garamond" w:hAnsi="Garamond"/>
          <w:sz w:val="20"/>
          <w:szCs w:val="20"/>
        </w:rPr>
        <w:t>800.287.</w:t>
      </w:r>
      <w:r w:rsidR="00733B4C">
        <w:rPr>
          <w:rFonts w:ascii="Garamond" w:hAnsi="Garamond"/>
          <w:sz w:val="20"/>
          <w:szCs w:val="20"/>
        </w:rPr>
        <w:t>XXXX</w:t>
      </w:r>
      <w:r w:rsidRPr="00F36B54">
        <w:rPr>
          <w:rFonts w:ascii="Garamond" w:hAnsi="Garamond"/>
          <w:sz w:val="20"/>
          <w:szCs w:val="20"/>
        </w:rPr>
        <w:t xml:space="preserve"> (in Maine)</w:t>
      </w:r>
    </w:p>
    <w:p w14:paraId="353B713E" w14:textId="20F52FC9" w:rsidR="003F55B2" w:rsidRPr="00F36B54" w:rsidRDefault="003F55B2" w:rsidP="003F55B2">
      <w:pPr>
        <w:rPr>
          <w:rFonts w:ascii="Garamond" w:hAnsi="Garamond"/>
          <w:sz w:val="20"/>
          <w:szCs w:val="20"/>
        </w:rPr>
      </w:pPr>
      <w:r w:rsidRPr="00F36B54">
        <w:rPr>
          <w:rFonts w:ascii="Garamond" w:hAnsi="Garamond"/>
          <w:sz w:val="20"/>
          <w:szCs w:val="20"/>
        </w:rPr>
        <w:t>or 207.</w:t>
      </w:r>
      <w:r w:rsidR="00733B4C">
        <w:rPr>
          <w:rFonts w:ascii="Garamond" w:hAnsi="Garamond"/>
          <w:sz w:val="20"/>
          <w:szCs w:val="20"/>
        </w:rPr>
        <w:t>XXX.XXX</w:t>
      </w:r>
    </w:p>
    <w:p w14:paraId="4474387B" w14:textId="4F1C909C" w:rsidR="003F55B2" w:rsidRPr="00F36B54" w:rsidRDefault="003F55B2" w:rsidP="003F55B2">
      <w:pPr>
        <w:rPr>
          <w:rFonts w:ascii="Garamond" w:hAnsi="Garamond"/>
          <w:sz w:val="20"/>
          <w:szCs w:val="20"/>
        </w:rPr>
      </w:pPr>
      <w:r w:rsidRPr="00F36B54">
        <w:rPr>
          <w:rFonts w:ascii="Garamond" w:hAnsi="Garamond"/>
          <w:sz w:val="20"/>
          <w:szCs w:val="20"/>
        </w:rPr>
        <w:t>E-mail: extension.</w:t>
      </w:r>
      <w:r w:rsidR="00733B4C">
        <w:rPr>
          <w:rFonts w:ascii="Garamond" w:hAnsi="Garamond"/>
          <w:sz w:val="20"/>
          <w:szCs w:val="20"/>
        </w:rPr>
        <w:t>XXXX</w:t>
      </w:r>
      <w:r w:rsidRPr="00F36B54">
        <w:rPr>
          <w:rFonts w:ascii="Garamond" w:hAnsi="Garamond"/>
          <w:sz w:val="20"/>
          <w:szCs w:val="20"/>
        </w:rPr>
        <w:t>@maine.edu</w:t>
      </w:r>
    </w:p>
    <w:p w14:paraId="39A7A22C" w14:textId="77777777" w:rsidR="003F55B2" w:rsidRPr="00F36B54" w:rsidRDefault="003F55B2" w:rsidP="003F55B2">
      <w:pPr>
        <w:rPr>
          <w:rFonts w:ascii="Garamond" w:hAnsi="Garamond"/>
          <w:sz w:val="20"/>
          <w:szCs w:val="20"/>
        </w:rPr>
      </w:pPr>
    </w:p>
    <w:p w14:paraId="6F054381" w14:textId="77777777" w:rsidR="003F55B2" w:rsidRPr="00F36B54" w:rsidRDefault="003F55B2" w:rsidP="003F55B2">
      <w:pPr>
        <w:rPr>
          <w:rFonts w:ascii="Garamond" w:hAnsi="Garamond"/>
          <w:b/>
          <w:sz w:val="20"/>
          <w:szCs w:val="20"/>
        </w:rPr>
      </w:pPr>
      <w:r w:rsidRPr="00F36B54">
        <w:rPr>
          <w:rFonts w:ascii="Garamond" w:hAnsi="Garamond"/>
          <w:b/>
          <w:sz w:val="20"/>
          <w:szCs w:val="20"/>
        </w:rPr>
        <w:t>We are pleased to send you the enclosed material.</w:t>
      </w:r>
    </w:p>
    <w:p w14:paraId="37FB9DAE" w14:textId="77777777" w:rsidR="003F55B2" w:rsidRDefault="003F55B2" w:rsidP="003F55B2">
      <w:pPr>
        <w:rPr>
          <w:rFonts w:ascii="Garamond" w:hAnsi="Garamond"/>
          <w:sz w:val="20"/>
          <w:szCs w:val="20"/>
        </w:rPr>
      </w:pPr>
    </w:p>
    <w:p w14:paraId="4ADCF2C1" w14:textId="77777777" w:rsidR="003F55B2" w:rsidRPr="00F36B54" w:rsidRDefault="003F55B2" w:rsidP="003F55B2">
      <w:pPr>
        <w:rPr>
          <w:rFonts w:ascii="Garamond" w:hAnsi="Garamond"/>
          <w:sz w:val="20"/>
          <w:szCs w:val="20"/>
        </w:rPr>
      </w:pPr>
      <w:r w:rsidRPr="00F36B54">
        <w:rPr>
          <w:rFonts w:ascii="Garamond" w:hAnsi="Garamond"/>
          <w:sz w:val="20"/>
          <w:szCs w:val="20"/>
        </w:rPr>
        <w:t xml:space="preserve">The University of Maine Cooperative Extension is the largest outreach component of the University of Maine. We are located across the state in 16 county offices, research farms, 4-H camps, and online. Our work is focused on two areas of excellence; our school youth education program through </w:t>
      </w:r>
      <w:r w:rsidRPr="00F36B54">
        <w:rPr>
          <w:rFonts w:ascii="Garamond" w:hAnsi="Garamond"/>
          <w:b/>
          <w:sz w:val="20"/>
          <w:szCs w:val="20"/>
        </w:rPr>
        <w:t>4-H</w:t>
      </w:r>
      <w:r w:rsidRPr="00F36B54">
        <w:rPr>
          <w:rFonts w:ascii="Garamond" w:hAnsi="Garamond"/>
          <w:sz w:val="20"/>
          <w:szCs w:val="20"/>
        </w:rPr>
        <w:t xml:space="preserve">, and the </w:t>
      </w:r>
      <w:r w:rsidRPr="00F36B54">
        <w:rPr>
          <w:rFonts w:ascii="Garamond" w:hAnsi="Garamond"/>
          <w:b/>
          <w:sz w:val="20"/>
          <w:szCs w:val="20"/>
        </w:rPr>
        <w:t xml:space="preserve">Maine Food </w:t>
      </w:r>
      <w:r w:rsidRPr="001A2BCB">
        <w:rPr>
          <w:rFonts w:ascii="Garamond" w:hAnsi="Garamond"/>
          <w:b/>
          <w:w w:val="95"/>
          <w:sz w:val="20"/>
          <w:szCs w:val="20"/>
        </w:rPr>
        <w:t>System</w:t>
      </w:r>
      <w:r w:rsidRPr="001A2BCB">
        <w:rPr>
          <w:rFonts w:ascii="Garamond" w:hAnsi="Garamond"/>
          <w:w w:val="95"/>
          <w:sz w:val="20"/>
          <w:szCs w:val="20"/>
        </w:rPr>
        <w:t>, where policy, research, production, processing</w:t>
      </w:r>
      <w:r w:rsidRPr="00F36B54">
        <w:rPr>
          <w:rFonts w:ascii="Garamond" w:hAnsi="Garamond"/>
          <w:sz w:val="20"/>
          <w:szCs w:val="20"/>
        </w:rPr>
        <w:t>, commerce, nutrition, and food security and safety are integral and interrelated.</w:t>
      </w:r>
    </w:p>
    <w:p w14:paraId="1959A816" w14:textId="77777777" w:rsidR="003F55B2" w:rsidRPr="00F36B54" w:rsidRDefault="003F55B2" w:rsidP="003F55B2">
      <w:pPr>
        <w:rPr>
          <w:rFonts w:ascii="Garamond" w:hAnsi="Garamond"/>
          <w:sz w:val="20"/>
          <w:szCs w:val="20"/>
        </w:rPr>
      </w:pPr>
    </w:p>
    <w:p w14:paraId="1F9222E5" w14:textId="77777777" w:rsidR="003F55B2" w:rsidRPr="00F36B54" w:rsidRDefault="003F55B2" w:rsidP="003F55B2">
      <w:pPr>
        <w:rPr>
          <w:rFonts w:ascii="Garamond" w:hAnsi="Garamond"/>
          <w:sz w:val="20"/>
          <w:szCs w:val="20"/>
        </w:rPr>
      </w:pPr>
      <w:r w:rsidRPr="00F36B54">
        <w:rPr>
          <w:rFonts w:ascii="Garamond" w:hAnsi="Garamond"/>
          <w:sz w:val="20"/>
          <w:szCs w:val="20"/>
        </w:rPr>
        <w:t>If we can be of further assistance, please write, phone, fax, email or visit us.</w:t>
      </w:r>
    </w:p>
    <w:p w14:paraId="445168EF" w14:textId="77777777" w:rsidR="003F55B2" w:rsidRPr="00F36B54" w:rsidRDefault="003F55B2" w:rsidP="003F55B2">
      <w:pPr>
        <w:rPr>
          <w:rFonts w:ascii="Garamond" w:hAnsi="Garamond"/>
          <w:sz w:val="20"/>
          <w:szCs w:val="20"/>
        </w:rPr>
      </w:pPr>
    </w:p>
    <w:p w14:paraId="02336614" w14:textId="77777777" w:rsidR="003F55B2" w:rsidRPr="00F36B54" w:rsidRDefault="003F55B2" w:rsidP="003F55B2">
      <w:pPr>
        <w:jc w:val="right"/>
        <w:rPr>
          <w:rFonts w:ascii="Garamond" w:hAnsi="Garamond"/>
          <w:sz w:val="20"/>
          <w:szCs w:val="20"/>
        </w:rPr>
      </w:pPr>
      <w:r w:rsidRPr="00F36B54">
        <w:rPr>
          <w:rFonts w:ascii="Garamond" w:hAnsi="Garamond"/>
          <w:sz w:val="20"/>
          <w:szCs w:val="20"/>
        </w:rPr>
        <w:t>Staff Name</w:t>
      </w:r>
    </w:p>
    <w:p w14:paraId="08DFCB29" w14:textId="77777777" w:rsidR="003F55B2" w:rsidRDefault="003F55B2" w:rsidP="003F55B2">
      <w:pPr>
        <w:jc w:val="right"/>
        <w:rPr>
          <w:rFonts w:ascii="Garamond" w:hAnsi="Garamond"/>
          <w:sz w:val="20"/>
          <w:szCs w:val="20"/>
        </w:rPr>
      </w:pPr>
      <w:r w:rsidRPr="00F36B54">
        <w:rPr>
          <w:rFonts w:ascii="Garamond" w:hAnsi="Garamond"/>
          <w:sz w:val="20"/>
          <w:szCs w:val="20"/>
        </w:rPr>
        <w:t>Title</w:t>
      </w:r>
    </w:p>
    <w:p w14:paraId="0C8198BA" w14:textId="77777777" w:rsidR="003F55B2" w:rsidRDefault="003F55B2" w:rsidP="003F55B2">
      <w:pPr>
        <w:rPr>
          <w:rFonts w:ascii="Garamond" w:hAnsi="Garamond"/>
          <w:sz w:val="20"/>
          <w:szCs w:val="20"/>
        </w:rPr>
      </w:pPr>
      <w:r>
        <w:rPr>
          <w:rFonts w:ascii="Garamond" w:hAnsi="Garamond"/>
          <w:noProof/>
          <w:sz w:val="20"/>
          <w:szCs w:val="20"/>
        </w:rPr>
        <mc:AlternateContent>
          <mc:Choice Requires="wpg">
            <w:drawing>
              <wp:anchor distT="0" distB="0" distL="114300" distR="114300" simplePos="0" relativeHeight="251662336" behindDoc="0" locked="0" layoutInCell="1" allowOverlap="1" wp14:anchorId="77F3BFE2" wp14:editId="747CCFD9">
                <wp:simplePos x="0" y="0"/>
                <wp:positionH relativeFrom="column">
                  <wp:posOffset>0</wp:posOffset>
                </wp:positionH>
                <wp:positionV relativeFrom="paragraph">
                  <wp:posOffset>97790</wp:posOffset>
                </wp:positionV>
                <wp:extent cx="2743200" cy="248856"/>
                <wp:effectExtent l="0" t="0" r="12700" b="18415"/>
                <wp:wrapNone/>
                <wp:docPr id="3" name="Group 3"/>
                <wp:cNvGraphicFramePr/>
                <a:graphic xmlns:a="http://schemas.openxmlformats.org/drawingml/2006/main">
                  <a:graphicData uri="http://schemas.microsoft.com/office/word/2010/wordprocessingGroup">
                    <wpg:wgp>
                      <wpg:cNvGrpSpPr/>
                      <wpg:grpSpPr>
                        <a:xfrm>
                          <a:off x="0" y="0"/>
                          <a:ext cx="2743200" cy="248856"/>
                          <a:chOff x="0" y="0"/>
                          <a:chExt cx="2743200" cy="248856"/>
                        </a:xfrm>
                      </wpg:grpSpPr>
                      <wps:wsp>
                        <wps:cNvPr id="6" name="Straight Connector 6"/>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248856"/>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CDA2519" id="Group 3" o:spid="_x0000_s1026" style="position:absolute;margin-left:0;margin-top:7.7pt;width:3in;height:19.6pt;z-index:251662336;mso-height-relative:margin" coordsize="27432,2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">
                <v:line id="Straight Connector 6" o:spid="_x0000_s1027" style="position:absolute;visibility:visible;mso-wrap-style:square" from="0,0" to="274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" strokecolor="#4472c4 [3204]" strokeweight=".5pt">
                  <v:stroke joinstyle="miter"/>
                </v:line>
                <v:line id="Straight Connector 7" o:spid="_x0000_s1028" style="position:absolute;visibility:visible;mso-wrap-style:square" from="0,2488" to="27432,2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" strokecolor="#4472c4 [3204]" strokeweight=".5pt">
                  <v:stroke joinstyle="miter"/>
                </v:line>
              </v:group>
            </w:pict>
          </mc:Fallback>
        </mc:AlternateContent>
      </w:r>
    </w:p>
    <w:p w14:paraId="62CCBDD9" w14:textId="77777777" w:rsidR="003F55B2" w:rsidRDefault="003F55B2" w:rsidP="003F55B2">
      <w:pPr>
        <w:rPr>
          <w:rFonts w:ascii="Garamond" w:hAnsi="Garamond"/>
          <w:sz w:val="20"/>
          <w:szCs w:val="20"/>
        </w:rPr>
      </w:pPr>
    </w:p>
    <w:p w14:paraId="639C17CF" w14:textId="77777777" w:rsidR="003F55B2" w:rsidRDefault="003F55B2" w:rsidP="003F55B2">
      <w:pPr>
        <w:rPr>
          <w:rFonts w:ascii="Garamond" w:hAnsi="Garamond"/>
          <w:sz w:val="20"/>
          <w:szCs w:val="20"/>
        </w:rPr>
      </w:pPr>
    </w:p>
    <w:p w14:paraId="764A3B4F" w14:textId="77777777" w:rsidR="003F55B2" w:rsidRDefault="003F55B2" w:rsidP="003F55B2">
      <w:pPr>
        <w:rPr>
          <w:rFonts w:ascii="Garamond" w:hAnsi="Garamond"/>
          <w:sz w:val="20"/>
          <w:szCs w:val="20"/>
        </w:rPr>
      </w:pPr>
    </w:p>
    <w:p w14:paraId="294A611D" w14:textId="77777777" w:rsidR="003F55B2" w:rsidRDefault="003F55B2" w:rsidP="003F55B2">
      <w:pPr>
        <w:rPr>
          <w:rFonts w:ascii="Times New Roman" w:eastAsia="Times New Roman" w:hAnsi="Times New Roman" w:cs="Times New Roman"/>
          <w:sz w:val="14"/>
          <w:szCs w:val="14"/>
        </w:rPr>
      </w:pPr>
    </w:p>
    <w:p w14:paraId="257C6E07" w14:textId="78FD6F18" w:rsidR="003F55B2" w:rsidRPr="00BC662C" w:rsidRDefault="00BC662C" w:rsidP="00BC662C">
      <w:pPr>
        <w:jc w:val="center"/>
        <w:rPr>
          <w:rFonts w:ascii="Garamond" w:eastAsia="Times New Roman" w:hAnsi="Garamond" w:cs="Times New Roman"/>
          <w:b/>
          <w:sz w:val="32"/>
          <w:szCs w:val="14"/>
        </w:rPr>
      </w:pPr>
      <w:r w:rsidRPr="00BC662C">
        <w:rPr>
          <w:rFonts w:ascii="Garamond" w:eastAsia="Times New Roman" w:hAnsi="Garamond" w:cs="Times New Roman"/>
          <w:b/>
          <w:sz w:val="32"/>
          <w:szCs w:val="14"/>
        </w:rPr>
        <w:t>extension.umaine.edu</w:t>
      </w:r>
    </w:p>
    <w:p w14:paraId="5960C4D3" w14:textId="77777777" w:rsidR="003F55B2" w:rsidRDefault="003F55B2" w:rsidP="003F55B2">
      <w:pPr>
        <w:rPr>
          <w:rFonts w:ascii="Times New Roman" w:eastAsia="Times New Roman" w:hAnsi="Times New Roman" w:cs="Times New Roman"/>
          <w:sz w:val="14"/>
          <w:szCs w:val="14"/>
        </w:rPr>
      </w:pPr>
    </w:p>
    <w:p w14:paraId="504E6E97" w14:textId="103723D2" w:rsidR="00EA7239" w:rsidRDefault="00E536D1" w:rsidP="00EA7239">
      <w:r w:rsidRPr="00E536D1">
        <w:rPr>
          <w:rFonts w:ascii="Times New Roman" w:eastAsia="Times New Roman" w:hAnsi="Times New Roman" w:cs="Times New Roman"/>
          <w:i/>
          <w:iCs/>
          <w:sz w:val="14"/>
          <w:szCs w:val="14"/>
        </w:rPr>
        <w:t>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101 Boudreau Hall, University of Maine, Orono, ME 04469-5754, 207.581.1226, TTY 711 (Maine Relay System).</w:t>
      </w:r>
      <w:r w:rsidR="003F55B2">
        <w:rPr>
          <w:noProof/>
        </w:rPr>
        <w:t xml:space="preserve"> </w:t>
      </w:r>
      <w:r w:rsidR="00EA7239">
        <w:rPr>
          <w:noProof/>
        </w:rPr>
        <w:drawing>
          <wp:anchor distT="0" distB="0" distL="114300" distR="114300" simplePos="0" relativeHeight="251664384" behindDoc="0" locked="0" layoutInCell="1" allowOverlap="1" wp14:anchorId="3FEF4260" wp14:editId="500262B1">
            <wp:simplePos x="0" y="0"/>
            <wp:positionH relativeFrom="column">
              <wp:align>center</wp:align>
            </wp:positionH>
            <wp:positionV relativeFrom="margin">
              <wp:align>top</wp:align>
            </wp:positionV>
            <wp:extent cx="2066544" cy="731520"/>
            <wp:effectExtent l="0" t="0" r="0" b="508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p>
    <w:p w14:paraId="6BF58526" w14:textId="77777777" w:rsidR="00EA7239" w:rsidRDefault="00EA7239" w:rsidP="00EA7239">
      <w:pPr>
        <w:rPr>
          <w:rFonts w:ascii="Garamond" w:hAnsi="Garamond"/>
          <w:sz w:val="20"/>
          <w:szCs w:val="20"/>
        </w:rPr>
      </w:pPr>
    </w:p>
    <w:p w14:paraId="47E310FE" w14:textId="77777777" w:rsidR="00733B4C" w:rsidRPr="00F36B54" w:rsidRDefault="00733B4C" w:rsidP="00733B4C">
      <w:pPr>
        <w:rPr>
          <w:rFonts w:ascii="Garamond" w:hAnsi="Garamond"/>
          <w:sz w:val="20"/>
          <w:szCs w:val="20"/>
        </w:rPr>
      </w:pPr>
      <w:r w:rsidRPr="00F36B54">
        <w:rPr>
          <w:rFonts w:ascii="Garamond" w:hAnsi="Garamond"/>
          <w:sz w:val="20"/>
          <w:szCs w:val="20"/>
        </w:rPr>
        <w:t>University of Maine Cooperative Extension</w:t>
      </w:r>
    </w:p>
    <w:p w14:paraId="6D0FB0AB" w14:textId="77777777" w:rsidR="00733B4C" w:rsidRPr="00F36B54" w:rsidRDefault="00733B4C" w:rsidP="00733B4C">
      <w:pPr>
        <w:rPr>
          <w:rFonts w:ascii="Garamond" w:hAnsi="Garamond"/>
          <w:b/>
          <w:sz w:val="20"/>
          <w:szCs w:val="20"/>
        </w:rPr>
      </w:pPr>
      <w:r w:rsidRPr="00F36B54">
        <w:rPr>
          <w:rFonts w:ascii="Garamond" w:hAnsi="Garamond"/>
          <w:b/>
          <w:sz w:val="20"/>
          <w:szCs w:val="20"/>
        </w:rPr>
        <w:t>XXXX County</w:t>
      </w:r>
    </w:p>
    <w:p w14:paraId="0DF98C81" w14:textId="77777777" w:rsidR="00733B4C" w:rsidRPr="00733B4C" w:rsidRDefault="00733B4C" w:rsidP="00733B4C">
      <w:pPr>
        <w:rPr>
          <w:rFonts w:ascii="Garamond" w:hAnsi="Garamond"/>
          <w:sz w:val="20"/>
          <w:szCs w:val="20"/>
        </w:rPr>
      </w:pPr>
      <w:r w:rsidRPr="00733B4C">
        <w:rPr>
          <w:rFonts w:ascii="Garamond" w:hAnsi="Garamond"/>
          <w:sz w:val="20"/>
          <w:szCs w:val="20"/>
        </w:rPr>
        <w:t>Address</w:t>
      </w:r>
    </w:p>
    <w:p w14:paraId="398FF86C" w14:textId="77777777" w:rsidR="00733B4C" w:rsidRPr="00733B4C" w:rsidRDefault="00733B4C" w:rsidP="00733B4C">
      <w:pPr>
        <w:rPr>
          <w:rFonts w:ascii="Garamond" w:hAnsi="Garamond"/>
          <w:sz w:val="20"/>
          <w:szCs w:val="20"/>
        </w:rPr>
      </w:pPr>
      <w:r w:rsidRPr="00733B4C">
        <w:rPr>
          <w:rFonts w:ascii="Garamond" w:hAnsi="Garamond"/>
          <w:sz w:val="20"/>
          <w:szCs w:val="20"/>
        </w:rPr>
        <w:t>City State Zip</w:t>
      </w:r>
    </w:p>
    <w:p w14:paraId="633A0C9E" w14:textId="77777777" w:rsidR="00733B4C" w:rsidRPr="00F36B54" w:rsidRDefault="00733B4C" w:rsidP="00733B4C">
      <w:pPr>
        <w:rPr>
          <w:rFonts w:ascii="Garamond" w:hAnsi="Garamond"/>
          <w:sz w:val="20"/>
          <w:szCs w:val="20"/>
        </w:rPr>
      </w:pPr>
      <w:r w:rsidRPr="00F36B54">
        <w:rPr>
          <w:rFonts w:ascii="Garamond" w:hAnsi="Garamond"/>
          <w:sz w:val="20"/>
          <w:szCs w:val="20"/>
        </w:rPr>
        <w:t>800.287.</w:t>
      </w:r>
      <w:r>
        <w:rPr>
          <w:rFonts w:ascii="Garamond" w:hAnsi="Garamond"/>
          <w:sz w:val="20"/>
          <w:szCs w:val="20"/>
        </w:rPr>
        <w:t>XXXX</w:t>
      </w:r>
      <w:r w:rsidRPr="00F36B54">
        <w:rPr>
          <w:rFonts w:ascii="Garamond" w:hAnsi="Garamond"/>
          <w:sz w:val="20"/>
          <w:szCs w:val="20"/>
        </w:rPr>
        <w:t xml:space="preserve"> (in Maine)</w:t>
      </w:r>
    </w:p>
    <w:p w14:paraId="4502EAE1" w14:textId="77777777" w:rsidR="00733B4C" w:rsidRPr="00F36B54" w:rsidRDefault="00733B4C" w:rsidP="00733B4C">
      <w:pPr>
        <w:rPr>
          <w:rFonts w:ascii="Garamond" w:hAnsi="Garamond"/>
          <w:sz w:val="20"/>
          <w:szCs w:val="20"/>
        </w:rPr>
      </w:pPr>
      <w:r w:rsidRPr="00F36B54">
        <w:rPr>
          <w:rFonts w:ascii="Garamond" w:hAnsi="Garamond"/>
          <w:sz w:val="20"/>
          <w:szCs w:val="20"/>
        </w:rPr>
        <w:t>or 207.</w:t>
      </w:r>
      <w:r>
        <w:rPr>
          <w:rFonts w:ascii="Garamond" w:hAnsi="Garamond"/>
          <w:sz w:val="20"/>
          <w:szCs w:val="20"/>
        </w:rPr>
        <w:t>XXX.XXX</w:t>
      </w:r>
    </w:p>
    <w:p w14:paraId="1BF99FA5" w14:textId="77777777" w:rsidR="00733B4C" w:rsidRPr="00F36B54" w:rsidRDefault="00733B4C" w:rsidP="00733B4C">
      <w:pPr>
        <w:rPr>
          <w:rFonts w:ascii="Garamond" w:hAnsi="Garamond"/>
          <w:sz w:val="20"/>
          <w:szCs w:val="20"/>
        </w:rPr>
      </w:pPr>
      <w:r w:rsidRPr="00F36B54">
        <w:rPr>
          <w:rFonts w:ascii="Garamond" w:hAnsi="Garamond"/>
          <w:sz w:val="20"/>
          <w:szCs w:val="20"/>
        </w:rPr>
        <w:t>E-mail: extension.</w:t>
      </w:r>
      <w:r>
        <w:rPr>
          <w:rFonts w:ascii="Garamond" w:hAnsi="Garamond"/>
          <w:sz w:val="20"/>
          <w:szCs w:val="20"/>
        </w:rPr>
        <w:t>XXXX</w:t>
      </w:r>
      <w:r w:rsidRPr="00F36B54">
        <w:rPr>
          <w:rFonts w:ascii="Garamond" w:hAnsi="Garamond"/>
          <w:sz w:val="20"/>
          <w:szCs w:val="20"/>
        </w:rPr>
        <w:t>@maine.edu</w:t>
      </w:r>
    </w:p>
    <w:p w14:paraId="2D12A246" w14:textId="77777777" w:rsidR="00EA7239" w:rsidRPr="00F36B54" w:rsidRDefault="00EA7239" w:rsidP="00EA7239">
      <w:pPr>
        <w:rPr>
          <w:rFonts w:ascii="Garamond" w:hAnsi="Garamond"/>
          <w:sz w:val="20"/>
          <w:szCs w:val="20"/>
        </w:rPr>
      </w:pPr>
    </w:p>
    <w:p w14:paraId="3EE8237B" w14:textId="77777777" w:rsidR="00EA7239" w:rsidRPr="00F36B54" w:rsidRDefault="00EA7239" w:rsidP="00EA7239">
      <w:pPr>
        <w:rPr>
          <w:rFonts w:ascii="Garamond" w:hAnsi="Garamond"/>
          <w:b/>
          <w:sz w:val="20"/>
          <w:szCs w:val="20"/>
        </w:rPr>
      </w:pPr>
      <w:r w:rsidRPr="00F36B54">
        <w:rPr>
          <w:rFonts w:ascii="Garamond" w:hAnsi="Garamond"/>
          <w:b/>
          <w:sz w:val="20"/>
          <w:szCs w:val="20"/>
        </w:rPr>
        <w:t>We are pleased to send you the enclosed material.</w:t>
      </w:r>
    </w:p>
    <w:p w14:paraId="6AA60D88" w14:textId="77777777" w:rsidR="00EA7239" w:rsidRDefault="00EA7239" w:rsidP="00EA7239">
      <w:pPr>
        <w:rPr>
          <w:rFonts w:ascii="Garamond" w:hAnsi="Garamond"/>
          <w:sz w:val="20"/>
          <w:szCs w:val="20"/>
        </w:rPr>
      </w:pPr>
    </w:p>
    <w:p w14:paraId="7F62112A" w14:textId="77777777" w:rsidR="00EA7239" w:rsidRPr="00F36B54" w:rsidRDefault="00EA7239" w:rsidP="00EA7239">
      <w:pPr>
        <w:rPr>
          <w:rFonts w:ascii="Garamond" w:hAnsi="Garamond"/>
          <w:sz w:val="20"/>
          <w:szCs w:val="20"/>
        </w:rPr>
      </w:pPr>
      <w:r w:rsidRPr="00F36B54">
        <w:rPr>
          <w:rFonts w:ascii="Garamond" w:hAnsi="Garamond"/>
          <w:sz w:val="20"/>
          <w:szCs w:val="20"/>
        </w:rPr>
        <w:t xml:space="preserve">The University of Maine Cooperative Extension is the largest outreach component of the University of Maine. We are located across the state in 16 county offices, research farms, 4-H camps, and online. Our work is focused on two areas of excellence; our school youth education program through </w:t>
      </w:r>
      <w:r w:rsidRPr="00F36B54">
        <w:rPr>
          <w:rFonts w:ascii="Garamond" w:hAnsi="Garamond"/>
          <w:b/>
          <w:sz w:val="20"/>
          <w:szCs w:val="20"/>
        </w:rPr>
        <w:t>4-H</w:t>
      </w:r>
      <w:r w:rsidRPr="00F36B54">
        <w:rPr>
          <w:rFonts w:ascii="Garamond" w:hAnsi="Garamond"/>
          <w:sz w:val="20"/>
          <w:szCs w:val="20"/>
        </w:rPr>
        <w:t xml:space="preserve">, and the </w:t>
      </w:r>
      <w:r w:rsidRPr="00F36B54">
        <w:rPr>
          <w:rFonts w:ascii="Garamond" w:hAnsi="Garamond"/>
          <w:b/>
          <w:sz w:val="20"/>
          <w:szCs w:val="20"/>
        </w:rPr>
        <w:t xml:space="preserve">Maine Food </w:t>
      </w:r>
      <w:r w:rsidRPr="001A2BCB">
        <w:rPr>
          <w:rFonts w:ascii="Garamond" w:hAnsi="Garamond"/>
          <w:b/>
          <w:w w:val="95"/>
          <w:sz w:val="20"/>
          <w:szCs w:val="20"/>
        </w:rPr>
        <w:t>System</w:t>
      </w:r>
      <w:r w:rsidRPr="001A2BCB">
        <w:rPr>
          <w:rFonts w:ascii="Garamond" w:hAnsi="Garamond"/>
          <w:w w:val="95"/>
          <w:sz w:val="20"/>
          <w:szCs w:val="20"/>
        </w:rPr>
        <w:t>, where policy, research, production, processing,</w:t>
      </w:r>
      <w:r w:rsidRPr="00F36B54">
        <w:rPr>
          <w:rFonts w:ascii="Garamond" w:hAnsi="Garamond"/>
          <w:sz w:val="20"/>
          <w:szCs w:val="20"/>
        </w:rPr>
        <w:t xml:space="preserve"> commerce, nutrition, and food security and safety are integral and interrelated.</w:t>
      </w:r>
    </w:p>
    <w:p w14:paraId="703974A3" w14:textId="77777777" w:rsidR="00EA7239" w:rsidRPr="00F36B54" w:rsidRDefault="00EA7239" w:rsidP="00EA7239">
      <w:pPr>
        <w:rPr>
          <w:rFonts w:ascii="Garamond" w:hAnsi="Garamond"/>
          <w:sz w:val="20"/>
          <w:szCs w:val="20"/>
        </w:rPr>
      </w:pPr>
    </w:p>
    <w:p w14:paraId="673C7F22" w14:textId="77777777" w:rsidR="00EA7239" w:rsidRPr="00F36B54" w:rsidRDefault="00EA7239" w:rsidP="00EA7239">
      <w:pPr>
        <w:rPr>
          <w:rFonts w:ascii="Garamond" w:hAnsi="Garamond"/>
          <w:sz w:val="20"/>
          <w:szCs w:val="20"/>
        </w:rPr>
      </w:pPr>
      <w:r w:rsidRPr="00F36B54">
        <w:rPr>
          <w:rFonts w:ascii="Garamond" w:hAnsi="Garamond"/>
          <w:sz w:val="20"/>
          <w:szCs w:val="20"/>
        </w:rPr>
        <w:t>If we can be of further assistance, please write, phone, fax, email or visit us.</w:t>
      </w:r>
    </w:p>
    <w:p w14:paraId="16E6272D" w14:textId="77777777" w:rsidR="00EA7239" w:rsidRPr="00F36B54" w:rsidRDefault="00EA7239" w:rsidP="00EA7239">
      <w:pPr>
        <w:rPr>
          <w:rFonts w:ascii="Garamond" w:hAnsi="Garamond"/>
          <w:sz w:val="20"/>
          <w:szCs w:val="20"/>
        </w:rPr>
      </w:pPr>
    </w:p>
    <w:p w14:paraId="1679AB70" w14:textId="77777777" w:rsidR="00EA7239" w:rsidRPr="00F36B54" w:rsidRDefault="00EA7239" w:rsidP="00EA7239">
      <w:pPr>
        <w:jc w:val="right"/>
        <w:rPr>
          <w:rFonts w:ascii="Garamond" w:hAnsi="Garamond"/>
          <w:sz w:val="20"/>
          <w:szCs w:val="20"/>
        </w:rPr>
      </w:pPr>
      <w:r w:rsidRPr="00F36B54">
        <w:rPr>
          <w:rFonts w:ascii="Garamond" w:hAnsi="Garamond"/>
          <w:sz w:val="20"/>
          <w:szCs w:val="20"/>
        </w:rPr>
        <w:t>Staff Name</w:t>
      </w:r>
    </w:p>
    <w:p w14:paraId="54B2A31B" w14:textId="77777777" w:rsidR="00EA7239" w:rsidRDefault="00EA7239" w:rsidP="00EA7239">
      <w:pPr>
        <w:jc w:val="right"/>
        <w:rPr>
          <w:rFonts w:ascii="Garamond" w:hAnsi="Garamond"/>
          <w:sz w:val="20"/>
          <w:szCs w:val="20"/>
        </w:rPr>
      </w:pPr>
      <w:r w:rsidRPr="00F36B54">
        <w:rPr>
          <w:rFonts w:ascii="Garamond" w:hAnsi="Garamond"/>
          <w:sz w:val="20"/>
          <w:szCs w:val="20"/>
        </w:rPr>
        <w:t>Title</w:t>
      </w:r>
    </w:p>
    <w:p w14:paraId="64281E38" w14:textId="3FD31EAA" w:rsidR="00EA7239" w:rsidRDefault="00EA7239" w:rsidP="00EA7239">
      <w:pPr>
        <w:rPr>
          <w:rFonts w:ascii="Garamond" w:hAnsi="Garamond"/>
          <w:sz w:val="20"/>
          <w:szCs w:val="20"/>
        </w:rPr>
      </w:pPr>
    </w:p>
    <w:p w14:paraId="721C3B42" w14:textId="214C479C" w:rsidR="00EA7239" w:rsidRDefault="00E536D1" w:rsidP="00EA7239">
      <w:pPr>
        <w:rPr>
          <w:rFonts w:ascii="Garamond" w:hAnsi="Garamond"/>
          <w:sz w:val="20"/>
          <w:szCs w:val="20"/>
        </w:rPr>
      </w:pPr>
      <w:r>
        <w:rPr>
          <w:rFonts w:ascii="Garamond" w:hAnsi="Garamond"/>
          <w:noProof/>
          <w:sz w:val="20"/>
          <w:szCs w:val="20"/>
        </w:rPr>
        <mc:AlternateContent>
          <mc:Choice Requires="wpg">
            <w:drawing>
              <wp:anchor distT="0" distB="0" distL="114300" distR="114300" simplePos="0" relativeHeight="251671552" behindDoc="0" locked="0" layoutInCell="1" allowOverlap="1" wp14:anchorId="23EE04A4" wp14:editId="0C6717CC">
                <wp:simplePos x="0" y="0"/>
                <wp:positionH relativeFrom="column">
                  <wp:posOffset>0</wp:posOffset>
                </wp:positionH>
                <wp:positionV relativeFrom="paragraph">
                  <wp:posOffset>116417</wp:posOffset>
                </wp:positionV>
                <wp:extent cx="2743200" cy="248285"/>
                <wp:effectExtent l="0" t="0" r="12700" b="18415"/>
                <wp:wrapNone/>
                <wp:docPr id="9" name="Group 9"/>
                <wp:cNvGraphicFramePr/>
                <a:graphic xmlns:a="http://schemas.openxmlformats.org/drawingml/2006/main">
                  <a:graphicData uri="http://schemas.microsoft.com/office/word/2010/wordprocessingGroup">
                    <wpg:wgp>
                      <wpg:cNvGrpSpPr/>
                      <wpg:grpSpPr>
                        <a:xfrm>
                          <a:off x="0" y="0"/>
                          <a:ext cx="2743200" cy="248285"/>
                          <a:chOff x="0" y="0"/>
                          <a:chExt cx="2743200" cy="248856"/>
                        </a:xfrm>
                      </wpg:grpSpPr>
                      <wps:wsp>
                        <wps:cNvPr id="14" name="Straight Connector 14"/>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248856"/>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9A2E55B" id="Group 9" o:spid="_x0000_s1026" style="position:absolute;margin-left:0;margin-top:9.15pt;width:3in;height:19.55pt;z-index:251671552;mso-height-relative:margin" coordsize="27432,2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">
                <v:line id="Straight Connector 14" o:spid="_x0000_s1027" style="position:absolute;visibility:visible;mso-wrap-style:square" from="0,0" to="274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" strokecolor="#4472c4 [3204]" strokeweight=".5pt">
                  <v:stroke joinstyle="miter"/>
                </v:line>
                <v:line id="Straight Connector 15" o:spid="_x0000_s1028" style="position:absolute;visibility:visible;mso-wrap-style:square" from="0,2488" to="27432,2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" strokecolor="#4472c4 [3204]" strokeweight=".5pt">
                  <v:stroke joinstyle="miter"/>
                </v:line>
              </v:group>
            </w:pict>
          </mc:Fallback>
        </mc:AlternateContent>
      </w:r>
    </w:p>
    <w:p w14:paraId="401A48EA" w14:textId="77777777" w:rsidR="00EA7239" w:rsidRDefault="00EA7239" w:rsidP="00EA7239">
      <w:pPr>
        <w:rPr>
          <w:rFonts w:ascii="Garamond" w:hAnsi="Garamond"/>
          <w:sz w:val="20"/>
          <w:szCs w:val="20"/>
        </w:rPr>
      </w:pPr>
    </w:p>
    <w:p w14:paraId="4B6C0F40" w14:textId="77777777" w:rsidR="00EA7239" w:rsidRDefault="00EA7239" w:rsidP="00EA7239">
      <w:pPr>
        <w:rPr>
          <w:rFonts w:ascii="Garamond" w:hAnsi="Garamond"/>
          <w:sz w:val="20"/>
          <w:szCs w:val="20"/>
        </w:rPr>
      </w:pPr>
    </w:p>
    <w:p w14:paraId="66812FB0" w14:textId="77777777" w:rsidR="00E536D1" w:rsidRDefault="00E536D1" w:rsidP="00E536D1">
      <w:pPr>
        <w:jc w:val="center"/>
        <w:rPr>
          <w:rFonts w:ascii="Garamond" w:eastAsia="Times New Roman" w:hAnsi="Garamond" w:cs="Times New Roman"/>
          <w:b/>
          <w:sz w:val="32"/>
          <w:szCs w:val="14"/>
        </w:rPr>
      </w:pPr>
    </w:p>
    <w:p w14:paraId="0DEFDA73" w14:textId="30D13F96" w:rsidR="00E536D1" w:rsidRPr="00BC662C" w:rsidRDefault="00E536D1" w:rsidP="00E536D1">
      <w:pPr>
        <w:jc w:val="center"/>
        <w:rPr>
          <w:rFonts w:ascii="Garamond" w:eastAsia="Times New Roman" w:hAnsi="Garamond" w:cs="Times New Roman"/>
          <w:b/>
          <w:sz w:val="32"/>
          <w:szCs w:val="14"/>
        </w:rPr>
      </w:pPr>
      <w:r w:rsidRPr="00BC662C">
        <w:rPr>
          <w:rFonts w:ascii="Garamond" w:eastAsia="Times New Roman" w:hAnsi="Garamond" w:cs="Times New Roman"/>
          <w:b/>
          <w:sz w:val="32"/>
          <w:szCs w:val="14"/>
        </w:rPr>
        <w:t>extension.umaine.edu</w:t>
      </w:r>
    </w:p>
    <w:p w14:paraId="459C2CF1" w14:textId="77777777" w:rsidR="00E536D1" w:rsidRDefault="00E536D1" w:rsidP="00E536D1">
      <w:pPr>
        <w:rPr>
          <w:rFonts w:ascii="Times New Roman" w:eastAsia="Times New Roman" w:hAnsi="Times New Roman" w:cs="Times New Roman"/>
          <w:sz w:val="14"/>
          <w:szCs w:val="14"/>
        </w:rPr>
      </w:pPr>
    </w:p>
    <w:p w14:paraId="39C6A8D8" w14:textId="30CFD954" w:rsidR="00EA7239" w:rsidRDefault="00E536D1" w:rsidP="00EA7239">
      <w:r w:rsidRPr="00E536D1">
        <w:rPr>
          <w:rFonts w:ascii="Times New Roman" w:eastAsia="Times New Roman" w:hAnsi="Times New Roman" w:cs="Times New Roman"/>
          <w:i/>
          <w:iCs/>
          <w:sz w:val="14"/>
          <w:szCs w:val="14"/>
        </w:rPr>
        <w:t>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101 Boudreau Hall, University of Maine, Orono, ME 04469-5754, 207.581.1226, TTY 711 (Maine Relay System).</w:t>
      </w:r>
      <w:r>
        <w:rPr>
          <w:noProof/>
        </w:rPr>
        <w:t xml:space="preserve"> </w:t>
      </w:r>
      <w:r>
        <w:rPr>
          <w:noProof/>
        </w:rPr>
        <w:drawing>
          <wp:anchor distT="0" distB="0" distL="114300" distR="114300" simplePos="0" relativeHeight="251673600" behindDoc="0" locked="0" layoutInCell="1" allowOverlap="1" wp14:anchorId="095F2CDB" wp14:editId="23488981">
            <wp:simplePos x="0" y="0"/>
            <wp:positionH relativeFrom="column">
              <wp:align>center</wp:align>
            </wp:positionH>
            <wp:positionV relativeFrom="margin">
              <wp:align>top</wp:align>
            </wp:positionV>
            <wp:extent cx="2066544" cy="731520"/>
            <wp:effectExtent l="0" t="0" r="0" b="508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r w:rsidR="00BC662C">
        <w:rPr>
          <w:noProof/>
        </w:rPr>
        <w:drawing>
          <wp:anchor distT="0" distB="0" distL="114300" distR="114300" simplePos="0" relativeHeight="251667456" behindDoc="0" locked="0" layoutInCell="1" allowOverlap="1" wp14:anchorId="04DE4227" wp14:editId="4775D259">
            <wp:simplePos x="0" y="0"/>
            <wp:positionH relativeFrom="column">
              <wp:posOffset>338455</wp:posOffset>
            </wp:positionH>
            <wp:positionV relativeFrom="margin">
              <wp:align>top</wp:align>
            </wp:positionV>
            <wp:extent cx="2066544" cy="731520"/>
            <wp:effectExtent l="0" t="0" r="0" b="508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r w:rsidR="00EA7239">
        <w:rPr>
          <w:noProof/>
        </w:rPr>
        <w:t xml:space="preserve"> </w:t>
      </w:r>
    </w:p>
    <w:p w14:paraId="154835F8" w14:textId="357A5B96" w:rsidR="00EA7239" w:rsidRDefault="00EA7239" w:rsidP="00EA7239">
      <w:pPr>
        <w:rPr>
          <w:rFonts w:ascii="Garamond" w:hAnsi="Garamond"/>
          <w:sz w:val="20"/>
          <w:szCs w:val="20"/>
        </w:rPr>
      </w:pPr>
    </w:p>
    <w:p w14:paraId="526E319D" w14:textId="77777777" w:rsidR="00733B4C" w:rsidRPr="00F36B54" w:rsidRDefault="00733B4C" w:rsidP="00155A01">
      <w:pPr>
        <w:rPr>
          <w:rFonts w:ascii="Garamond" w:hAnsi="Garamond"/>
          <w:sz w:val="20"/>
          <w:szCs w:val="20"/>
        </w:rPr>
      </w:pPr>
      <w:r w:rsidRPr="00F36B54">
        <w:rPr>
          <w:rFonts w:ascii="Garamond" w:hAnsi="Garamond"/>
          <w:sz w:val="20"/>
          <w:szCs w:val="20"/>
        </w:rPr>
        <w:t>University of Maine Cooperative Extension</w:t>
      </w:r>
    </w:p>
    <w:p w14:paraId="68724879" w14:textId="77777777" w:rsidR="00733B4C" w:rsidRPr="00F36B54" w:rsidRDefault="00733B4C" w:rsidP="00155A01">
      <w:pPr>
        <w:rPr>
          <w:rFonts w:ascii="Garamond" w:hAnsi="Garamond"/>
          <w:b/>
          <w:sz w:val="20"/>
          <w:szCs w:val="20"/>
        </w:rPr>
      </w:pPr>
      <w:r w:rsidRPr="00F36B54">
        <w:rPr>
          <w:rFonts w:ascii="Garamond" w:hAnsi="Garamond"/>
          <w:b/>
          <w:sz w:val="20"/>
          <w:szCs w:val="20"/>
        </w:rPr>
        <w:t>XXXX County</w:t>
      </w:r>
    </w:p>
    <w:p w14:paraId="03532E24" w14:textId="77777777" w:rsidR="00733B4C" w:rsidRPr="00733B4C" w:rsidRDefault="00733B4C" w:rsidP="00155A01">
      <w:pPr>
        <w:rPr>
          <w:rFonts w:ascii="Garamond" w:hAnsi="Garamond"/>
          <w:sz w:val="20"/>
          <w:szCs w:val="20"/>
        </w:rPr>
      </w:pPr>
      <w:r w:rsidRPr="00733B4C">
        <w:rPr>
          <w:rFonts w:ascii="Garamond" w:hAnsi="Garamond"/>
          <w:sz w:val="20"/>
          <w:szCs w:val="20"/>
        </w:rPr>
        <w:t>Address</w:t>
      </w:r>
    </w:p>
    <w:p w14:paraId="291DC8F0" w14:textId="77777777" w:rsidR="00733B4C" w:rsidRPr="00733B4C" w:rsidRDefault="00733B4C" w:rsidP="00155A01">
      <w:pPr>
        <w:rPr>
          <w:rFonts w:ascii="Garamond" w:hAnsi="Garamond"/>
          <w:sz w:val="20"/>
          <w:szCs w:val="20"/>
        </w:rPr>
      </w:pPr>
      <w:r w:rsidRPr="00733B4C">
        <w:rPr>
          <w:rFonts w:ascii="Garamond" w:hAnsi="Garamond"/>
          <w:sz w:val="20"/>
          <w:szCs w:val="20"/>
        </w:rPr>
        <w:t>City State Zip</w:t>
      </w:r>
    </w:p>
    <w:p w14:paraId="76B258F5" w14:textId="77777777" w:rsidR="00733B4C" w:rsidRPr="00F36B54" w:rsidRDefault="00733B4C" w:rsidP="00155A01">
      <w:pPr>
        <w:rPr>
          <w:rFonts w:ascii="Garamond" w:hAnsi="Garamond"/>
          <w:sz w:val="20"/>
          <w:szCs w:val="20"/>
        </w:rPr>
      </w:pPr>
      <w:r w:rsidRPr="00F36B54">
        <w:rPr>
          <w:rFonts w:ascii="Garamond" w:hAnsi="Garamond"/>
          <w:sz w:val="20"/>
          <w:szCs w:val="20"/>
        </w:rPr>
        <w:t>800.287.</w:t>
      </w:r>
      <w:r>
        <w:rPr>
          <w:rFonts w:ascii="Garamond" w:hAnsi="Garamond"/>
          <w:sz w:val="20"/>
          <w:szCs w:val="20"/>
        </w:rPr>
        <w:t>XXXX</w:t>
      </w:r>
      <w:r w:rsidRPr="00F36B54">
        <w:rPr>
          <w:rFonts w:ascii="Garamond" w:hAnsi="Garamond"/>
          <w:sz w:val="20"/>
          <w:szCs w:val="20"/>
        </w:rPr>
        <w:t xml:space="preserve"> (in Maine)</w:t>
      </w:r>
    </w:p>
    <w:p w14:paraId="330BA192" w14:textId="77777777" w:rsidR="00733B4C" w:rsidRPr="00F36B54" w:rsidRDefault="00733B4C" w:rsidP="00155A01">
      <w:pPr>
        <w:rPr>
          <w:rFonts w:ascii="Garamond" w:hAnsi="Garamond"/>
          <w:sz w:val="20"/>
          <w:szCs w:val="20"/>
        </w:rPr>
      </w:pPr>
      <w:r w:rsidRPr="00F36B54">
        <w:rPr>
          <w:rFonts w:ascii="Garamond" w:hAnsi="Garamond"/>
          <w:sz w:val="20"/>
          <w:szCs w:val="20"/>
        </w:rPr>
        <w:t>or 207.</w:t>
      </w:r>
      <w:r>
        <w:rPr>
          <w:rFonts w:ascii="Garamond" w:hAnsi="Garamond"/>
          <w:sz w:val="20"/>
          <w:szCs w:val="20"/>
        </w:rPr>
        <w:t>XXX.XXX</w:t>
      </w:r>
    </w:p>
    <w:p w14:paraId="60422D89" w14:textId="77777777" w:rsidR="00733B4C" w:rsidRPr="00F36B54" w:rsidRDefault="00733B4C" w:rsidP="00155A01">
      <w:pPr>
        <w:rPr>
          <w:rFonts w:ascii="Garamond" w:hAnsi="Garamond"/>
          <w:sz w:val="20"/>
          <w:szCs w:val="20"/>
        </w:rPr>
      </w:pPr>
      <w:r w:rsidRPr="00F36B54">
        <w:rPr>
          <w:rFonts w:ascii="Garamond" w:hAnsi="Garamond"/>
          <w:sz w:val="20"/>
          <w:szCs w:val="20"/>
        </w:rPr>
        <w:t>E-mail: extension.</w:t>
      </w:r>
      <w:r>
        <w:rPr>
          <w:rFonts w:ascii="Garamond" w:hAnsi="Garamond"/>
          <w:sz w:val="20"/>
          <w:szCs w:val="20"/>
        </w:rPr>
        <w:t>XXXX</w:t>
      </w:r>
      <w:r w:rsidRPr="00F36B54">
        <w:rPr>
          <w:rFonts w:ascii="Garamond" w:hAnsi="Garamond"/>
          <w:sz w:val="20"/>
          <w:szCs w:val="20"/>
        </w:rPr>
        <w:t>@maine.edu</w:t>
      </w:r>
    </w:p>
    <w:p w14:paraId="1E62ACBF" w14:textId="77777777" w:rsidR="00EA7239" w:rsidRPr="00F36B54" w:rsidRDefault="00EA7239" w:rsidP="00155A01">
      <w:pPr>
        <w:rPr>
          <w:rFonts w:ascii="Garamond" w:hAnsi="Garamond"/>
          <w:sz w:val="20"/>
          <w:szCs w:val="20"/>
        </w:rPr>
      </w:pPr>
    </w:p>
    <w:p w14:paraId="4A89EF75" w14:textId="77777777" w:rsidR="00EA7239" w:rsidRPr="00F6652A" w:rsidRDefault="00EA7239" w:rsidP="00155A01">
      <w:pPr>
        <w:rPr>
          <w:rFonts w:ascii="Garamond" w:hAnsi="Garamond"/>
          <w:b/>
          <w:w w:val="90"/>
          <w:sz w:val="20"/>
          <w:szCs w:val="20"/>
        </w:rPr>
      </w:pPr>
      <w:r w:rsidRPr="00F6652A">
        <w:rPr>
          <w:rFonts w:ascii="Garamond" w:hAnsi="Garamond"/>
          <w:b/>
          <w:w w:val="90"/>
          <w:sz w:val="20"/>
          <w:szCs w:val="20"/>
        </w:rPr>
        <w:t>We are pleased to send you the enclosed material.</w:t>
      </w:r>
    </w:p>
    <w:p w14:paraId="28B42DB4" w14:textId="77777777" w:rsidR="00EA7239" w:rsidRDefault="00EA7239" w:rsidP="00155A01">
      <w:pPr>
        <w:rPr>
          <w:rFonts w:ascii="Garamond" w:hAnsi="Garamond"/>
          <w:sz w:val="20"/>
          <w:szCs w:val="20"/>
        </w:rPr>
      </w:pPr>
    </w:p>
    <w:p w14:paraId="2BDE4CA7" w14:textId="77777777" w:rsidR="00022503" w:rsidRPr="00F36B54" w:rsidRDefault="00022503" w:rsidP="00022503">
      <w:pPr>
        <w:rPr>
          <w:rFonts w:ascii="Garamond" w:hAnsi="Garamond"/>
          <w:sz w:val="20"/>
          <w:szCs w:val="20"/>
        </w:rPr>
      </w:pPr>
      <w:r w:rsidRPr="00F36B54">
        <w:rPr>
          <w:rFonts w:ascii="Garamond" w:hAnsi="Garamond"/>
          <w:sz w:val="20"/>
          <w:szCs w:val="20"/>
        </w:rPr>
        <w:t xml:space="preserve">The University of Maine Cooperative Extension is the largest outreach component of the University of Maine. We are located across the state in 16 county offices, research farms, 4-H camps, and online. Our work is focused on two areas of excellence; our school youth education program through </w:t>
      </w:r>
      <w:r w:rsidRPr="00F36B54">
        <w:rPr>
          <w:rFonts w:ascii="Garamond" w:hAnsi="Garamond"/>
          <w:b/>
          <w:sz w:val="20"/>
          <w:szCs w:val="20"/>
        </w:rPr>
        <w:t>4-H</w:t>
      </w:r>
      <w:r w:rsidRPr="00F36B54">
        <w:rPr>
          <w:rFonts w:ascii="Garamond" w:hAnsi="Garamond"/>
          <w:sz w:val="20"/>
          <w:szCs w:val="20"/>
        </w:rPr>
        <w:t xml:space="preserve">, and the </w:t>
      </w:r>
      <w:r w:rsidRPr="00F36B54">
        <w:rPr>
          <w:rFonts w:ascii="Garamond" w:hAnsi="Garamond"/>
          <w:b/>
          <w:sz w:val="20"/>
          <w:szCs w:val="20"/>
        </w:rPr>
        <w:t xml:space="preserve">Maine Food </w:t>
      </w:r>
      <w:r w:rsidRPr="001A2BCB">
        <w:rPr>
          <w:rFonts w:ascii="Garamond" w:hAnsi="Garamond"/>
          <w:b/>
          <w:w w:val="95"/>
          <w:sz w:val="20"/>
          <w:szCs w:val="20"/>
        </w:rPr>
        <w:t>System</w:t>
      </w:r>
      <w:r w:rsidRPr="001A2BCB">
        <w:rPr>
          <w:rFonts w:ascii="Garamond" w:hAnsi="Garamond"/>
          <w:w w:val="95"/>
          <w:sz w:val="20"/>
          <w:szCs w:val="20"/>
        </w:rPr>
        <w:t>, where policy, research, production, processing,</w:t>
      </w:r>
      <w:r w:rsidRPr="00F36B54">
        <w:rPr>
          <w:rFonts w:ascii="Garamond" w:hAnsi="Garamond"/>
          <w:sz w:val="20"/>
          <w:szCs w:val="20"/>
        </w:rPr>
        <w:t xml:space="preserve"> commerce, nutrition, and food security and safety are integral and interrelated.</w:t>
      </w:r>
    </w:p>
    <w:p w14:paraId="0A2F7D7C" w14:textId="77777777" w:rsidR="00022503" w:rsidRPr="00F36B54" w:rsidRDefault="00022503" w:rsidP="00022503">
      <w:pPr>
        <w:rPr>
          <w:rFonts w:ascii="Garamond" w:hAnsi="Garamond"/>
          <w:sz w:val="20"/>
          <w:szCs w:val="20"/>
        </w:rPr>
      </w:pPr>
    </w:p>
    <w:p w14:paraId="5AEDB737" w14:textId="77777777" w:rsidR="00022503" w:rsidRPr="00F36B54" w:rsidRDefault="00022503" w:rsidP="00022503">
      <w:pPr>
        <w:rPr>
          <w:rFonts w:ascii="Garamond" w:hAnsi="Garamond"/>
          <w:sz w:val="20"/>
          <w:szCs w:val="20"/>
        </w:rPr>
      </w:pPr>
      <w:r w:rsidRPr="00F36B54">
        <w:rPr>
          <w:rFonts w:ascii="Garamond" w:hAnsi="Garamond"/>
          <w:sz w:val="20"/>
          <w:szCs w:val="20"/>
        </w:rPr>
        <w:t>If we can be of further assistance, please write, phone, fax, email or visit us.</w:t>
      </w:r>
    </w:p>
    <w:p w14:paraId="74A37EE0" w14:textId="77777777" w:rsidR="00E536D1" w:rsidRPr="00F36B54" w:rsidRDefault="00E536D1" w:rsidP="00E536D1">
      <w:pPr>
        <w:jc w:val="right"/>
        <w:rPr>
          <w:rFonts w:ascii="Garamond" w:hAnsi="Garamond"/>
          <w:sz w:val="20"/>
          <w:szCs w:val="20"/>
        </w:rPr>
      </w:pPr>
      <w:r w:rsidRPr="00F36B54">
        <w:rPr>
          <w:rFonts w:ascii="Garamond" w:hAnsi="Garamond"/>
          <w:sz w:val="20"/>
          <w:szCs w:val="20"/>
        </w:rPr>
        <w:t>Staff Name</w:t>
      </w:r>
    </w:p>
    <w:p w14:paraId="3F47485E" w14:textId="77777777" w:rsidR="00E536D1" w:rsidRDefault="00E536D1" w:rsidP="00E536D1">
      <w:pPr>
        <w:jc w:val="right"/>
        <w:rPr>
          <w:rFonts w:ascii="Garamond" w:hAnsi="Garamond"/>
          <w:sz w:val="20"/>
          <w:szCs w:val="20"/>
        </w:rPr>
      </w:pPr>
      <w:r w:rsidRPr="00F36B54">
        <w:rPr>
          <w:rFonts w:ascii="Garamond" w:hAnsi="Garamond"/>
          <w:sz w:val="20"/>
          <w:szCs w:val="20"/>
        </w:rPr>
        <w:t>Title</w:t>
      </w:r>
    </w:p>
    <w:p w14:paraId="2CB014B1" w14:textId="77777777" w:rsidR="00E536D1" w:rsidRDefault="00E536D1" w:rsidP="00E536D1">
      <w:pPr>
        <w:rPr>
          <w:rFonts w:ascii="Garamond" w:hAnsi="Garamond"/>
          <w:sz w:val="20"/>
          <w:szCs w:val="20"/>
        </w:rPr>
      </w:pPr>
    </w:p>
    <w:p w14:paraId="7A169C45" w14:textId="77777777" w:rsidR="00E536D1" w:rsidRDefault="00E536D1" w:rsidP="00E536D1">
      <w:pPr>
        <w:rPr>
          <w:rFonts w:ascii="Garamond" w:hAnsi="Garamond"/>
          <w:sz w:val="20"/>
          <w:szCs w:val="20"/>
        </w:rPr>
      </w:pPr>
      <w:r>
        <w:rPr>
          <w:rFonts w:ascii="Garamond" w:hAnsi="Garamond"/>
          <w:noProof/>
          <w:sz w:val="20"/>
          <w:szCs w:val="20"/>
        </w:rPr>
        <mc:AlternateContent>
          <mc:Choice Requires="wpg">
            <w:drawing>
              <wp:anchor distT="0" distB="0" distL="114300" distR="114300" simplePos="0" relativeHeight="251676672" behindDoc="0" locked="0" layoutInCell="1" allowOverlap="1" wp14:anchorId="2F6B1657" wp14:editId="3A44DE73">
                <wp:simplePos x="0" y="0"/>
                <wp:positionH relativeFrom="column">
                  <wp:posOffset>0</wp:posOffset>
                </wp:positionH>
                <wp:positionV relativeFrom="paragraph">
                  <wp:posOffset>116417</wp:posOffset>
                </wp:positionV>
                <wp:extent cx="2743200" cy="248285"/>
                <wp:effectExtent l="0" t="0" r="12700" b="18415"/>
                <wp:wrapNone/>
                <wp:docPr id="17" name="Group 17"/>
                <wp:cNvGraphicFramePr/>
                <a:graphic xmlns:a="http://schemas.openxmlformats.org/drawingml/2006/main">
                  <a:graphicData uri="http://schemas.microsoft.com/office/word/2010/wordprocessingGroup">
                    <wpg:wgp>
                      <wpg:cNvGrpSpPr/>
                      <wpg:grpSpPr>
                        <a:xfrm>
                          <a:off x="0" y="0"/>
                          <a:ext cx="2743200" cy="248285"/>
                          <a:chOff x="0" y="0"/>
                          <a:chExt cx="2743200" cy="248856"/>
                        </a:xfrm>
                      </wpg:grpSpPr>
                      <wps:wsp>
                        <wps:cNvPr id="18" name="Straight Connector 18"/>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248856"/>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3D88857" id="Group 17" o:spid="_x0000_s1026" style="position:absolute;margin-left:0;margin-top:9.15pt;width:3in;height:19.55pt;z-index:251676672;mso-height-relative:margin" coordsize="27432,2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">
                <v:line id="Straight Connector 18" o:spid="_x0000_s1027" style="position:absolute;visibility:visible;mso-wrap-style:square" from="0,0" to="274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" strokecolor="#4472c4 [3204]" strokeweight=".5pt">
                  <v:stroke joinstyle="miter"/>
                </v:line>
                <v:line id="Straight Connector 20" o:spid="_x0000_s1028" style="position:absolute;visibility:visible;mso-wrap-style:square" from="0,2488" to="27432,2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" strokecolor="#4472c4 [3204]" strokeweight=".5pt">
                  <v:stroke joinstyle="miter"/>
                </v:line>
              </v:group>
            </w:pict>
          </mc:Fallback>
        </mc:AlternateContent>
      </w:r>
    </w:p>
    <w:p w14:paraId="5075F854" w14:textId="77777777" w:rsidR="00E536D1" w:rsidRDefault="00E536D1" w:rsidP="00E536D1">
      <w:pPr>
        <w:rPr>
          <w:rFonts w:ascii="Garamond" w:hAnsi="Garamond"/>
          <w:sz w:val="20"/>
          <w:szCs w:val="20"/>
        </w:rPr>
      </w:pPr>
    </w:p>
    <w:p w14:paraId="58C492B2" w14:textId="77777777" w:rsidR="00E536D1" w:rsidRDefault="00E536D1" w:rsidP="00E536D1">
      <w:pPr>
        <w:rPr>
          <w:rFonts w:ascii="Garamond" w:hAnsi="Garamond"/>
          <w:sz w:val="20"/>
          <w:szCs w:val="20"/>
        </w:rPr>
      </w:pPr>
    </w:p>
    <w:p w14:paraId="083C8AE3" w14:textId="77777777" w:rsidR="00E536D1" w:rsidRDefault="00E536D1" w:rsidP="00E536D1">
      <w:pPr>
        <w:jc w:val="center"/>
        <w:rPr>
          <w:rFonts w:ascii="Garamond" w:eastAsia="Times New Roman" w:hAnsi="Garamond" w:cs="Times New Roman"/>
          <w:b/>
          <w:sz w:val="32"/>
          <w:szCs w:val="14"/>
        </w:rPr>
      </w:pPr>
    </w:p>
    <w:p w14:paraId="15A8E03D" w14:textId="77777777" w:rsidR="00E536D1" w:rsidRPr="00BC662C" w:rsidRDefault="00E536D1" w:rsidP="00E536D1">
      <w:pPr>
        <w:jc w:val="center"/>
        <w:rPr>
          <w:rFonts w:ascii="Garamond" w:eastAsia="Times New Roman" w:hAnsi="Garamond" w:cs="Times New Roman"/>
          <w:b/>
          <w:sz w:val="32"/>
          <w:szCs w:val="14"/>
        </w:rPr>
      </w:pPr>
      <w:r w:rsidRPr="00BC662C">
        <w:rPr>
          <w:rFonts w:ascii="Garamond" w:eastAsia="Times New Roman" w:hAnsi="Garamond" w:cs="Times New Roman"/>
          <w:b/>
          <w:sz w:val="32"/>
          <w:szCs w:val="14"/>
        </w:rPr>
        <w:t>extension.umaine.edu</w:t>
      </w:r>
    </w:p>
    <w:p w14:paraId="0AAF395D" w14:textId="77777777" w:rsidR="00E536D1" w:rsidRDefault="00E536D1" w:rsidP="00E536D1">
      <w:pPr>
        <w:rPr>
          <w:rFonts w:ascii="Times New Roman" w:eastAsia="Times New Roman" w:hAnsi="Times New Roman" w:cs="Times New Roman"/>
          <w:sz w:val="14"/>
          <w:szCs w:val="14"/>
        </w:rPr>
      </w:pPr>
    </w:p>
    <w:p w14:paraId="7F3856E9" w14:textId="77777777" w:rsidR="00E536D1" w:rsidRDefault="00E536D1" w:rsidP="00E536D1">
      <w:r w:rsidRPr="00E536D1">
        <w:rPr>
          <w:rFonts w:ascii="Times New Roman" w:eastAsia="Times New Roman" w:hAnsi="Times New Roman" w:cs="Times New Roman"/>
          <w:i/>
          <w:iCs/>
          <w:sz w:val="14"/>
          <w:szCs w:val="14"/>
        </w:rPr>
        <w:t>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101 Boudreau Hall, University of Maine, Orono, ME 04469-5754, 207.581.1226, TTY 711 (Maine Relay System).</w:t>
      </w:r>
      <w:r>
        <w:rPr>
          <w:noProof/>
        </w:rPr>
        <w:t xml:space="preserve"> </w:t>
      </w:r>
      <w:r>
        <w:rPr>
          <w:noProof/>
        </w:rPr>
        <w:drawing>
          <wp:anchor distT="0" distB="0" distL="114300" distR="114300" simplePos="0" relativeHeight="251677696" behindDoc="0" locked="0" layoutInCell="1" allowOverlap="1" wp14:anchorId="7F16A941" wp14:editId="23682DC2">
            <wp:simplePos x="0" y="0"/>
            <wp:positionH relativeFrom="column">
              <wp:align>center</wp:align>
            </wp:positionH>
            <wp:positionV relativeFrom="margin">
              <wp:align>top</wp:align>
            </wp:positionV>
            <wp:extent cx="2066544" cy="731520"/>
            <wp:effectExtent l="0" t="0" r="0" b="508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6EB02ACA" wp14:editId="776673E0">
            <wp:simplePos x="0" y="0"/>
            <wp:positionH relativeFrom="column">
              <wp:posOffset>338455</wp:posOffset>
            </wp:positionH>
            <wp:positionV relativeFrom="margin">
              <wp:align>top</wp:align>
            </wp:positionV>
            <wp:extent cx="2066544" cy="731520"/>
            <wp:effectExtent l="0" t="0" r="0" b="508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C9AA985" w14:textId="457C32D7" w:rsidR="00022503" w:rsidRPr="00155A01" w:rsidRDefault="005E130B" w:rsidP="00022503">
      <w:pPr>
        <w:rPr>
          <w:rFonts w:ascii="Times New Roman" w:eastAsia="Times New Roman" w:hAnsi="Times New Roman" w:cs="Times New Roman"/>
          <w:sz w:val="14"/>
          <w:szCs w:val="14"/>
        </w:rPr>
      </w:pPr>
      <w:r>
        <w:rPr>
          <w:rFonts w:ascii="Times New Roman" w:eastAsia="Times New Roman" w:hAnsi="Times New Roman" w:cs="Times New Roman"/>
          <w:sz w:val="14"/>
          <w:szCs w:val="14"/>
        </w:rPr>
        <w:t>(M</w:t>
      </w:r>
      <w:r w:rsidR="00155A01" w:rsidRPr="00022503">
        <w:rPr>
          <w:rFonts w:ascii="Times New Roman" w:eastAsia="Times New Roman" w:hAnsi="Times New Roman" w:cs="Times New Roman"/>
          <w:sz w:val="14"/>
          <w:szCs w:val="14"/>
        </w:rPr>
        <w:t>aine Relay System).</w:t>
      </w:r>
    </w:p>
    <w:sectPr w:rsidR="00022503" w:rsidRPr="00155A01" w:rsidSect="00545CE8">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11"/>
    <w:rsid w:val="00001A26"/>
    <w:rsid w:val="000042F8"/>
    <w:rsid w:val="000064EF"/>
    <w:rsid w:val="00022503"/>
    <w:rsid w:val="00041920"/>
    <w:rsid w:val="000443DD"/>
    <w:rsid w:val="00060A89"/>
    <w:rsid w:val="00062828"/>
    <w:rsid w:val="00077B94"/>
    <w:rsid w:val="000D6932"/>
    <w:rsid w:val="000E640C"/>
    <w:rsid w:val="0010413C"/>
    <w:rsid w:val="001309B6"/>
    <w:rsid w:val="00140468"/>
    <w:rsid w:val="00155A01"/>
    <w:rsid w:val="00156A9B"/>
    <w:rsid w:val="00184AC1"/>
    <w:rsid w:val="0019147E"/>
    <w:rsid w:val="00191F6D"/>
    <w:rsid w:val="001A2BCB"/>
    <w:rsid w:val="001B492D"/>
    <w:rsid w:val="001E58BC"/>
    <w:rsid w:val="001F483D"/>
    <w:rsid w:val="0022167F"/>
    <w:rsid w:val="00265E15"/>
    <w:rsid w:val="00291FB7"/>
    <w:rsid w:val="002A51E0"/>
    <w:rsid w:val="002B5F63"/>
    <w:rsid w:val="002D3FB4"/>
    <w:rsid w:val="002D5338"/>
    <w:rsid w:val="00326960"/>
    <w:rsid w:val="0033589F"/>
    <w:rsid w:val="003C01F6"/>
    <w:rsid w:val="003C08B5"/>
    <w:rsid w:val="003C1785"/>
    <w:rsid w:val="003E307E"/>
    <w:rsid w:val="003F55B2"/>
    <w:rsid w:val="003F65A5"/>
    <w:rsid w:val="004019EA"/>
    <w:rsid w:val="00413ABD"/>
    <w:rsid w:val="00426E3B"/>
    <w:rsid w:val="00437F09"/>
    <w:rsid w:val="00464423"/>
    <w:rsid w:val="004B684A"/>
    <w:rsid w:val="004E3D9A"/>
    <w:rsid w:val="004E634A"/>
    <w:rsid w:val="0051632E"/>
    <w:rsid w:val="00537256"/>
    <w:rsid w:val="00554D4B"/>
    <w:rsid w:val="00564FE3"/>
    <w:rsid w:val="005A3A05"/>
    <w:rsid w:val="005C1D79"/>
    <w:rsid w:val="005C7FDE"/>
    <w:rsid w:val="005D5C23"/>
    <w:rsid w:val="005E035F"/>
    <w:rsid w:val="005E130B"/>
    <w:rsid w:val="0063264F"/>
    <w:rsid w:val="0064348B"/>
    <w:rsid w:val="00651637"/>
    <w:rsid w:val="00652B5A"/>
    <w:rsid w:val="00657025"/>
    <w:rsid w:val="0068150F"/>
    <w:rsid w:val="0068338F"/>
    <w:rsid w:val="00705BFE"/>
    <w:rsid w:val="00710ADA"/>
    <w:rsid w:val="00733B4C"/>
    <w:rsid w:val="00753649"/>
    <w:rsid w:val="00760279"/>
    <w:rsid w:val="00774093"/>
    <w:rsid w:val="007A2625"/>
    <w:rsid w:val="007D1FE8"/>
    <w:rsid w:val="007F19EC"/>
    <w:rsid w:val="008552E3"/>
    <w:rsid w:val="0086626B"/>
    <w:rsid w:val="00877CDB"/>
    <w:rsid w:val="00891143"/>
    <w:rsid w:val="00895AE4"/>
    <w:rsid w:val="008C0897"/>
    <w:rsid w:val="008D2842"/>
    <w:rsid w:val="00966E35"/>
    <w:rsid w:val="00983811"/>
    <w:rsid w:val="009B120A"/>
    <w:rsid w:val="009C7B4D"/>
    <w:rsid w:val="009D01AF"/>
    <w:rsid w:val="00A168C8"/>
    <w:rsid w:val="00A217F1"/>
    <w:rsid w:val="00A23806"/>
    <w:rsid w:val="00A30963"/>
    <w:rsid w:val="00A34374"/>
    <w:rsid w:val="00A53986"/>
    <w:rsid w:val="00A90CC0"/>
    <w:rsid w:val="00A9481B"/>
    <w:rsid w:val="00AF1FB0"/>
    <w:rsid w:val="00B30054"/>
    <w:rsid w:val="00B36677"/>
    <w:rsid w:val="00B71AC8"/>
    <w:rsid w:val="00B745CF"/>
    <w:rsid w:val="00B75EFC"/>
    <w:rsid w:val="00B767A6"/>
    <w:rsid w:val="00B85BA8"/>
    <w:rsid w:val="00B9356B"/>
    <w:rsid w:val="00B97AB4"/>
    <w:rsid w:val="00BA453C"/>
    <w:rsid w:val="00BB6D79"/>
    <w:rsid w:val="00BC662C"/>
    <w:rsid w:val="00BD4278"/>
    <w:rsid w:val="00BE49C3"/>
    <w:rsid w:val="00BE79F8"/>
    <w:rsid w:val="00BF0B1F"/>
    <w:rsid w:val="00BF121A"/>
    <w:rsid w:val="00BF77CD"/>
    <w:rsid w:val="00C30707"/>
    <w:rsid w:val="00C5153F"/>
    <w:rsid w:val="00C57083"/>
    <w:rsid w:val="00C65EF4"/>
    <w:rsid w:val="00C66CDF"/>
    <w:rsid w:val="00CE0C60"/>
    <w:rsid w:val="00D35D43"/>
    <w:rsid w:val="00D55826"/>
    <w:rsid w:val="00D711AC"/>
    <w:rsid w:val="00DA163F"/>
    <w:rsid w:val="00DE435F"/>
    <w:rsid w:val="00E26BED"/>
    <w:rsid w:val="00E44FBD"/>
    <w:rsid w:val="00E51507"/>
    <w:rsid w:val="00E536D1"/>
    <w:rsid w:val="00E96583"/>
    <w:rsid w:val="00EA7239"/>
    <w:rsid w:val="00EB37FE"/>
    <w:rsid w:val="00EB4F60"/>
    <w:rsid w:val="00ED42BF"/>
    <w:rsid w:val="00EE0C32"/>
    <w:rsid w:val="00EE16DF"/>
    <w:rsid w:val="00EE3900"/>
    <w:rsid w:val="00EF36A5"/>
    <w:rsid w:val="00EF52D3"/>
    <w:rsid w:val="00F02790"/>
    <w:rsid w:val="00F155DA"/>
    <w:rsid w:val="00F17B8C"/>
    <w:rsid w:val="00F45468"/>
    <w:rsid w:val="00F52742"/>
    <w:rsid w:val="00F6652A"/>
    <w:rsid w:val="00F6713B"/>
    <w:rsid w:val="00F7227E"/>
    <w:rsid w:val="00F76920"/>
    <w:rsid w:val="00F822A4"/>
    <w:rsid w:val="00F8523F"/>
    <w:rsid w:val="00FC30B8"/>
    <w:rsid w:val="00FF0836"/>
    <w:rsid w:val="00FF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706EC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55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4878">
      <w:bodyDiv w:val="1"/>
      <w:marLeft w:val="0"/>
      <w:marRight w:val="0"/>
      <w:marTop w:val="0"/>
      <w:marBottom w:val="0"/>
      <w:divBdr>
        <w:top w:val="none" w:sz="0" w:space="0" w:color="auto"/>
        <w:left w:val="none" w:sz="0" w:space="0" w:color="auto"/>
        <w:bottom w:val="none" w:sz="0" w:space="0" w:color="auto"/>
        <w:right w:val="none" w:sz="0" w:space="0" w:color="auto"/>
      </w:divBdr>
    </w:div>
    <w:div w:id="430472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Tracey Fewerda</cp:lastModifiedBy>
  <cp:revision>3</cp:revision>
  <cp:lastPrinted>2018-07-19T13:30:00Z</cp:lastPrinted>
  <dcterms:created xsi:type="dcterms:W3CDTF">2023-02-13T17:26:00Z</dcterms:created>
  <dcterms:modified xsi:type="dcterms:W3CDTF">2023-02-13T17:26:00Z</dcterms:modified>
</cp:coreProperties>
</file>