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t522680270"/>
    <w:p w:rsidR="00106DAF" w:rsidRDefault="00106DAF" w:rsidP="00106DAF">
      <w:pPr>
        <w:pStyle w:val="Title"/>
      </w:pPr>
      <w:r>
        <w:fldChar w:fldCharType="begin"/>
      </w:r>
      <w:r>
        <w:instrText xml:space="preserve"> INCLUDEPICTURE "/Users/matt.s.thomas/Library/Group Containers/UBF8T346G9.ms/WebArchiveCopyPasteTempFiles/com.microsoft.Word/2524a25a-2849-4959-b3e3-ff216aa3f858?t=1436974696000" \* MERGEFORMATINET </w:instrText>
      </w:r>
      <w:r>
        <w:fldChar w:fldCharType="separate"/>
      </w:r>
      <w:r>
        <w:rPr>
          <w:noProof/>
        </w:rPr>
        <w:drawing>
          <wp:inline distT="0" distB="0" distL="0" distR="0">
            <wp:extent cx="3496734" cy="1165577"/>
            <wp:effectExtent l="0" t="0" r="0" b="3175"/>
            <wp:docPr id="813886031" name="Picture 1" descr="University of Maine Cooperative Exten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886031" name="Picture 1" descr="University of Maine Cooperative Extension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16194" cy="1338730"/>
                    </a:xfrm>
                    <a:prstGeom prst="rect">
                      <a:avLst/>
                    </a:prstGeom>
                    <a:noFill/>
                    <a:ln>
                      <a:noFill/>
                    </a:ln>
                  </pic:spPr>
                </pic:pic>
              </a:graphicData>
            </a:graphic>
          </wp:inline>
        </w:drawing>
      </w:r>
      <w:r>
        <w:fldChar w:fldCharType="end"/>
      </w:r>
    </w:p>
    <w:p w:rsidR="00106DAF" w:rsidRDefault="00106DAF" w:rsidP="00106DAF">
      <w:pPr>
        <w:pStyle w:val="Title"/>
      </w:pPr>
      <w:r>
        <w:br/>
      </w:r>
      <w:r>
        <w:t>Volunteer Requirements and Standards of Behavior</w:t>
      </w:r>
      <w:bookmarkEnd w:id="0"/>
    </w:p>
    <w:p w:rsidR="00106DAF" w:rsidRDefault="00106DAF" w:rsidP="00106DAF">
      <w:pPr>
        <w:rPr>
          <w:sz w:val="22"/>
        </w:rPr>
      </w:pPr>
    </w:p>
    <w:p w:rsidR="00106DAF" w:rsidRPr="00131BF0" w:rsidRDefault="00106DAF" w:rsidP="00106DAF">
      <w:pPr>
        <w:pStyle w:val="BodyText"/>
        <w:rPr>
          <w:b/>
        </w:rPr>
      </w:pPr>
      <w:r w:rsidRPr="00131BF0">
        <w:rPr>
          <w:b/>
        </w:rPr>
        <w:t>As a trained UMaine Extension volunteer, while I am representing the University of Maine Cooperative Extension, I am required to:</w:t>
      </w:r>
    </w:p>
    <w:p w:rsidR="00106DAF" w:rsidRPr="001F5797" w:rsidRDefault="00106DAF" w:rsidP="00106DAF">
      <w:pPr>
        <w:pStyle w:val="List"/>
        <w:numPr>
          <w:ilvl w:val="0"/>
          <w:numId w:val="1"/>
        </w:numPr>
      </w:pPr>
      <w:r>
        <w:t>seek diverse audiences and provide equal access to all Extension programs including working with staff to provide accommodations.</w:t>
      </w:r>
    </w:p>
    <w:p w:rsidR="00106DAF" w:rsidRDefault="00106DAF" w:rsidP="00106DAF">
      <w:pPr>
        <w:pStyle w:val="List"/>
        <w:numPr>
          <w:ilvl w:val="0"/>
          <w:numId w:val="1"/>
        </w:numPr>
      </w:pPr>
      <w:r w:rsidRPr="00555455">
        <w:t>comply with state</w:t>
      </w:r>
      <w:r>
        <w:t>, federal</w:t>
      </w:r>
      <w:r w:rsidRPr="00555455">
        <w:t xml:space="preserve"> and </w:t>
      </w:r>
      <w:r>
        <w:t>U</w:t>
      </w:r>
      <w:r w:rsidRPr="00555455">
        <w:t xml:space="preserve">niversity equal opportunity and non-discrimination laws and guidelines; </w:t>
      </w:r>
      <w:r w:rsidRPr="00382713">
        <w:t>I will</w:t>
      </w:r>
      <w:r w:rsidRPr="00555455">
        <w:t xml:space="preserve"> </w:t>
      </w:r>
      <w:r w:rsidRPr="00382713">
        <w:t>not discriminate on the grounds of</w:t>
      </w:r>
      <w:r w:rsidR="00842E44">
        <w:t xml:space="preserve"> </w:t>
      </w:r>
      <w:r w:rsidR="00842E44" w:rsidRPr="00842E44">
        <w:t>race, color, religion, sex, sexual orientation, transgender status, gender, gender identity or expression, ethnicity, national origin, citizenship status, familial status, ancestry, age, disability physical or mental, genetic information, or veterans or military status</w:t>
      </w:r>
      <w:r w:rsidRPr="001F5797">
        <w:t xml:space="preserve">. </w:t>
      </w:r>
    </w:p>
    <w:p w:rsidR="00106DAF" w:rsidRPr="001F5797" w:rsidRDefault="00106DAF" w:rsidP="00106DAF">
      <w:pPr>
        <w:pStyle w:val="List"/>
        <w:numPr>
          <w:ilvl w:val="0"/>
          <w:numId w:val="1"/>
        </w:numPr>
      </w:pPr>
      <w:r>
        <w:t xml:space="preserve">not violate the sexual harassment policy of the University of Maine System.  </w:t>
      </w:r>
    </w:p>
    <w:p w:rsidR="00106DAF" w:rsidRPr="00131019" w:rsidRDefault="00106DAF" w:rsidP="00106DAF">
      <w:pPr>
        <w:pStyle w:val="List"/>
        <w:numPr>
          <w:ilvl w:val="0"/>
          <w:numId w:val="1"/>
        </w:numPr>
        <w:rPr>
          <w:iCs/>
          <w:color w:val="000000"/>
          <w:szCs w:val="22"/>
        </w:rPr>
      </w:pPr>
      <w:r>
        <w:t>r</w:t>
      </w:r>
      <w:r w:rsidRPr="001F5797">
        <w:t xml:space="preserve">eport all incidents of sexual misconduct and report all known or suspected child abuse/neglect. </w:t>
      </w:r>
      <w:r>
        <w:t>(Note: a r</w:t>
      </w:r>
      <w:r w:rsidRPr="001F5797">
        <w:t>efresher training via</w:t>
      </w:r>
      <w:r>
        <w:t xml:space="preserve"> video is available at:</w:t>
      </w:r>
      <w:r>
        <w:br/>
      </w:r>
      <w:hyperlink r:id="rId7" w:history="1">
        <w:r w:rsidRPr="000235CF">
          <w:rPr>
            <w:rStyle w:val="Hyperlink"/>
            <w:iCs/>
            <w:szCs w:val="22"/>
          </w:rPr>
          <w:t>https://extension.umaine.edu/volunteer/orientation/required-training/</w:t>
        </w:r>
      </w:hyperlink>
    </w:p>
    <w:p w:rsidR="00106DAF" w:rsidRDefault="00106DAF" w:rsidP="00106DAF">
      <w:pPr>
        <w:pStyle w:val="List"/>
        <w:numPr>
          <w:ilvl w:val="0"/>
          <w:numId w:val="1"/>
        </w:numPr>
      </w:pPr>
      <w:r>
        <w:t>treat all program participants, volunteers, Extension staff, others and myself with courtesy and respect.</w:t>
      </w:r>
    </w:p>
    <w:p w:rsidR="00106DAF" w:rsidRDefault="00106DAF" w:rsidP="00106DAF">
      <w:pPr>
        <w:pStyle w:val="List"/>
        <w:numPr>
          <w:ilvl w:val="0"/>
          <w:numId w:val="1"/>
        </w:numPr>
      </w:pPr>
      <w:r>
        <w:t>work cooperatively with other volunteers, families and Extension staff/colleagues.</w:t>
      </w:r>
    </w:p>
    <w:p w:rsidR="00106DAF" w:rsidRDefault="00106DAF" w:rsidP="00106DAF">
      <w:pPr>
        <w:pStyle w:val="List"/>
        <w:numPr>
          <w:ilvl w:val="0"/>
          <w:numId w:val="1"/>
        </w:numPr>
      </w:pPr>
      <w:r>
        <w:t>not share confidential information except as authorized or required by policy or law.</w:t>
      </w:r>
    </w:p>
    <w:p w:rsidR="00106DAF" w:rsidRDefault="00106DAF" w:rsidP="00106DAF">
      <w:pPr>
        <w:pStyle w:val="List"/>
        <w:numPr>
          <w:ilvl w:val="0"/>
          <w:numId w:val="1"/>
        </w:numPr>
      </w:pPr>
      <w:r>
        <w:t>not use alcohol,</w:t>
      </w:r>
      <w:r w:rsidRPr="00555455">
        <w:t xml:space="preserve"> tobacco</w:t>
      </w:r>
      <w:r>
        <w:t xml:space="preserve"> or illegal drugs</w:t>
      </w:r>
      <w:r w:rsidRPr="00555455">
        <w:t xml:space="preserve"> at any UMaine Extension event.</w:t>
      </w:r>
    </w:p>
    <w:p w:rsidR="00106DAF" w:rsidRDefault="00106DAF" w:rsidP="00106DAF">
      <w:pPr>
        <w:pStyle w:val="List"/>
        <w:numPr>
          <w:ilvl w:val="0"/>
          <w:numId w:val="1"/>
        </w:numPr>
      </w:pPr>
      <w:r>
        <w:t>not commit an illegal or abusive act; immediately report p</w:t>
      </w:r>
      <w:r w:rsidRPr="00E55E1F">
        <w:t xml:space="preserve">otentially illegal acts </w:t>
      </w:r>
      <w:r>
        <w:t xml:space="preserve">to </w:t>
      </w:r>
      <w:r w:rsidRPr="00E55E1F">
        <w:t xml:space="preserve">both </w:t>
      </w:r>
      <w:r>
        <w:t>Extension staff</w:t>
      </w:r>
      <w:r w:rsidRPr="00E55E1F">
        <w:t xml:space="preserve"> and the authorities.</w:t>
      </w:r>
    </w:p>
    <w:p w:rsidR="00106DAF" w:rsidRDefault="00106DAF" w:rsidP="00106DAF">
      <w:pPr>
        <w:pStyle w:val="List"/>
        <w:numPr>
          <w:ilvl w:val="0"/>
          <w:numId w:val="1"/>
        </w:numPr>
      </w:pPr>
      <w:r w:rsidRPr="00555455">
        <w:t xml:space="preserve">participate in required volunteer training programs and </w:t>
      </w:r>
      <w:r>
        <w:t>follow</w:t>
      </w:r>
      <w:r w:rsidRPr="00555455">
        <w:t xml:space="preserve"> the </w:t>
      </w:r>
      <w:r>
        <w:t>stated</w:t>
      </w:r>
      <w:r w:rsidRPr="00555455">
        <w:t xml:space="preserve"> policies and procedures.</w:t>
      </w:r>
    </w:p>
    <w:p w:rsidR="00106DAF" w:rsidRPr="00E941EF" w:rsidRDefault="00106DAF" w:rsidP="00106DAF">
      <w:pPr>
        <w:pStyle w:val="List"/>
        <w:numPr>
          <w:ilvl w:val="0"/>
          <w:numId w:val="1"/>
        </w:numPr>
      </w:pPr>
      <w:r>
        <w:t>treat program areas, lodging areas and transportation vehicles with respect.</w:t>
      </w:r>
    </w:p>
    <w:p w:rsidR="00106DAF" w:rsidRDefault="00106DAF" w:rsidP="00106DAF">
      <w:pPr>
        <w:pStyle w:val="List"/>
        <w:numPr>
          <w:ilvl w:val="0"/>
          <w:numId w:val="1"/>
        </w:numPr>
      </w:pPr>
      <w:r w:rsidRPr="00555455">
        <w:t xml:space="preserve">handle any </w:t>
      </w:r>
      <w:r>
        <w:t xml:space="preserve">money, </w:t>
      </w:r>
      <w:r w:rsidRPr="00555455">
        <w:t>animals, machinery, e</w:t>
      </w:r>
      <w:r>
        <w:t>quipment, or other UMaine Extension</w:t>
      </w:r>
      <w:r w:rsidRPr="00555455">
        <w:t xml:space="preserve"> property that has been entrusted to me in a safe and responsible manner.</w:t>
      </w:r>
    </w:p>
    <w:p w:rsidR="00106DAF" w:rsidRDefault="00106DAF" w:rsidP="00106DAF">
      <w:pPr>
        <w:pStyle w:val="List"/>
        <w:numPr>
          <w:ilvl w:val="0"/>
          <w:numId w:val="1"/>
        </w:numPr>
      </w:pPr>
      <w:r w:rsidRPr="00555455">
        <w:t>report all unsafe</w:t>
      </w:r>
      <w:r>
        <w:t xml:space="preserve"> conditions and accidents to </w:t>
      </w:r>
      <w:r w:rsidRPr="00555455">
        <w:t xml:space="preserve">Extension staff/colleagues as soon as </w:t>
      </w:r>
      <w:r>
        <w:t>possible.</w:t>
      </w:r>
    </w:p>
    <w:p w:rsidR="00106DAF" w:rsidRDefault="00106DAF" w:rsidP="00106DAF">
      <w:pPr>
        <w:pStyle w:val="List"/>
        <w:numPr>
          <w:ilvl w:val="0"/>
          <w:numId w:val="1"/>
        </w:numPr>
      </w:pPr>
      <w:r w:rsidRPr="00555455">
        <w:t>notify my county Extension staff/colleagues if I am unable to complete an assignment</w:t>
      </w:r>
      <w:r>
        <w:t>, uncomfortable with an assignment,</w:t>
      </w:r>
      <w:r w:rsidRPr="00555455">
        <w:t xml:space="preserve"> or if I need to resign.</w:t>
      </w:r>
    </w:p>
    <w:p w:rsidR="00106DAF" w:rsidRPr="00555455" w:rsidRDefault="00106DAF" w:rsidP="00106DAF">
      <w:pPr>
        <w:pStyle w:val="List"/>
        <w:numPr>
          <w:ilvl w:val="0"/>
          <w:numId w:val="1"/>
        </w:numPr>
      </w:pPr>
      <w:r w:rsidRPr="00555455">
        <w:t>not use my status as an Extension volunteer for personal or business financial gain.</w:t>
      </w:r>
    </w:p>
    <w:p w:rsidR="00106DAF" w:rsidRDefault="00106DAF" w:rsidP="00106DAF">
      <w:pPr>
        <w:rPr>
          <w:sz w:val="22"/>
        </w:rPr>
      </w:pPr>
    </w:p>
    <w:p w:rsidR="00106DAF" w:rsidRDefault="00106DAF" w:rsidP="00106DAF">
      <w:pPr>
        <w:pStyle w:val="Heading3"/>
        <w:rPr>
          <w:sz w:val="22"/>
        </w:rPr>
      </w:pPr>
      <w:bookmarkStart w:id="1" w:name="standardsbehaviorcontract"/>
      <w:bookmarkStart w:id="2" w:name="behaviorstandards"/>
      <w:bookmarkEnd w:id="1"/>
      <w:bookmarkEnd w:id="2"/>
      <w:r>
        <w:rPr>
          <w:noProof/>
          <w:sz w:val="22"/>
        </w:rPr>
        <mc:AlternateContent>
          <mc:Choice Requires="wps">
            <w:drawing>
              <wp:anchor distT="0" distB="0" distL="114300" distR="114300" simplePos="0" relativeHeight="251659264" behindDoc="0" locked="0" layoutInCell="0" allowOverlap="1" wp14:anchorId="7D86E7BC" wp14:editId="3B750405">
                <wp:simplePos x="0" y="0"/>
                <wp:positionH relativeFrom="column">
                  <wp:posOffset>0</wp:posOffset>
                </wp:positionH>
                <wp:positionV relativeFrom="paragraph">
                  <wp:posOffset>635</wp:posOffset>
                </wp:positionV>
                <wp:extent cx="585216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DF5DA"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60.8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" o:allowincell="f">
                <v:stroke dashstyle="dash"/>
              </v:line>
            </w:pict>
          </mc:Fallback>
        </mc:AlternateContent>
      </w:r>
      <w:r>
        <w:rPr>
          <w:sz w:val="22"/>
        </w:rPr>
        <w:t>Requirements and Standards of Behavior Agreement</w:t>
      </w:r>
    </w:p>
    <w:p w:rsidR="00106DAF" w:rsidRPr="0079568A" w:rsidRDefault="00106DAF" w:rsidP="00BF003C">
      <w:pPr>
        <w:rPr>
          <w:sz w:val="22"/>
        </w:rPr>
      </w:pPr>
      <w:r w:rsidRPr="001308A1">
        <w:rPr>
          <w:sz w:val="22"/>
          <w:szCs w:val="22"/>
        </w:rPr>
        <w:t xml:space="preserve">I have read and understand the University of Maine Cooperative Extension Volunteer </w:t>
      </w:r>
      <w:r>
        <w:rPr>
          <w:sz w:val="22"/>
          <w:szCs w:val="22"/>
        </w:rPr>
        <w:t xml:space="preserve">Requirements and </w:t>
      </w:r>
      <w:r w:rsidRPr="001308A1">
        <w:rPr>
          <w:sz w:val="22"/>
          <w:szCs w:val="22"/>
        </w:rPr>
        <w:t xml:space="preserve">Behavior Standards. I understand and agree that my actions and decisions affect me as well as others. Any action on my part that contradicts any portion of these standards may result in the loss of privileges as a volunteer or could be grounds for suspension and/or termination of my </w:t>
      </w:r>
      <w:r w:rsidRPr="00177B1A">
        <w:rPr>
          <w:sz w:val="22"/>
          <w:szCs w:val="22"/>
        </w:rPr>
        <w:t>status as a UMaine Extension volunteer</w:t>
      </w:r>
      <w:r w:rsidRPr="0024776E">
        <w:rPr>
          <w:sz w:val="22"/>
          <w:szCs w:val="22"/>
        </w:rPr>
        <w:t xml:space="preserve">. </w:t>
      </w:r>
      <w:r w:rsidRPr="001308A1">
        <w:rPr>
          <w:sz w:val="22"/>
          <w:szCs w:val="22"/>
        </w:rPr>
        <w:t xml:space="preserve">I will conduct myself in accordance with the intent of the </w:t>
      </w:r>
      <w:r>
        <w:rPr>
          <w:sz w:val="22"/>
          <w:szCs w:val="22"/>
        </w:rPr>
        <w:t xml:space="preserve">Requirements and </w:t>
      </w:r>
      <w:r w:rsidRPr="001308A1">
        <w:rPr>
          <w:sz w:val="22"/>
          <w:szCs w:val="22"/>
        </w:rPr>
        <w:t>Standards of Behavior. I will accept the appropriate and logical consequences of any actions if I fail to do so.</w:t>
      </w:r>
      <w:r w:rsidR="00BF003C" w:rsidRPr="0079568A">
        <w:rPr>
          <w:sz w:val="22"/>
        </w:rPr>
        <w:t xml:space="preserve"> </w:t>
      </w:r>
    </w:p>
    <w:p w:rsidR="00BF003C" w:rsidRDefault="00BF003C" w:rsidP="00BF003C">
      <w:pPr>
        <w:pStyle w:val="BodyText"/>
        <w:pBdr>
          <w:bottom w:val="single" w:sz="12" w:space="1" w:color="auto"/>
        </w:pBdr>
        <w:rPr>
          <w:sz w:val="22"/>
          <w:szCs w:val="22"/>
        </w:rPr>
      </w:pPr>
      <w:r>
        <w:rPr>
          <w:sz w:val="22"/>
          <w:szCs w:val="22"/>
        </w:rPr>
        <w:br/>
      </w:r>
    </w:p>
    <w:p w:rsidR="00106DAF" w:rsidRPr="001308A1" w:rsidRDefault="00106DAF" w:rsidP="00106DAF">
      <w:pPr>
        <w:pStyle w:val="BodyText"/>
        <w:rPr>
          <w:sz w:val="22"/>
          <w:szCs w:val="22"/>
        </w:rPr>
      </w:pPr>
      <w:r w:rsidRPr="001308A1">
        <w:rPr>
          <w:sz w:val="22"/>
          <w:szCs w:val="22"/>
        </w:rPr>
        <w:t>Signature of UMaine Extension Volunteer</w:t>
      </w:r>
      <w:r w:rsidRPr="001308A1">
        <w:rPr>
          <w:sz w:val="22"/>
          <w:szCs w:val="22"/>
        </w:rPr>
        <w:tab/>
      </w:r>
      <w:r w:rsidRPr="001308A1">
        <w:rPr>
          <w:sz w:val="22"/>
          <w:szCs w:val="22"/>
        </w:rPr>
        <w:tab/>
      </w:r>
      <w:r w:rsidRPr="001308A1">
        <w:rPr>
          <w:sz w:val="22"/>
          <w:szCs w:val="22"/>
        </w:rPr>
        <w:tab/>
      </w:r>
      <w:r w:rsidRPr="001308A1">
        <w:rPr>
          <w:sz w:val="22"/>
          <w:szCs w:val="22"/>
        </w:rPr>
        <w:tab/>
        <w:t xml:space="preserve">   Date</w:t>
      </w:r>
    </w:p>
    <w:p w:rsidR="00106DAF" w:rsidRPr="001308A1" w:rsidRDefault="00106DAF" w:rsidP="00106DAF">
      <w:pPr>
        <w:pBdr>
          <w:bottom w:val="single" w:sz="12" w:space="1" w:color="auto"/>
        </w:pBdr>
        <w:rPr>
          <w:sz w:val="22"/>
          <w:szCs w:val="22"/>
        </w:rPr>
      </w:pPr>
    </w:p>
    <w:p w:rsidR="0079568A" w:rsidRPr="001308A1" w:rsidRDefault="0079568A" w:rsidP="00106DAF">
      <w:pPr>
        <w:pBdr>
          <w:bottom w:val="single" w:sz="12" w:space="1" w:color="auto"/>
        </w:pBdr>
        <w:rPr>
          <w:sz w:val="22"/>
          <w:szCs w:val="22"/>
        </w:rPr>
      </w:pPr>
    </w:p>
    <w:p w:rsidR="00106DAF" w:rsidRPr="001308A1" w:rsidRDefault="00106DAF" w:rsidP="00106DAF">
      <w:pPr>
        <w:pStyle w:val="BodyText"/>
        <w:rPr>
          <w:sz w:val="22"/>
          <w:szCs w:val="22"/>
        </w:rPr>
      </w:pPr>
      <w:r w:rsidRPr="001308A1">
        <w:rPr>
          <w:sz w:val="22"/>
          <w:szCs w:val="22"/>
        </w:rPr>
        <w:t>Printed Name of UMaine Extension Volunteer</w:t>
      </w:r>
    </w:p>
    <w:p w:rsidR="00106DAF" w:rsidRDefault="00106DAF" w:rsidP="00106DAF">
      <w:pPr>
        <w:pStyle w:val="Heading2"/>
      </w:pPr>
    </w:p>
    <w:p w:rsidR="00106DAF" w:rsidRPr="005938ED" w:rsidRDefault="00106DAF" w:rsidP="00106DAF"/>
    <w:p w:rsidR="00106DAF" w:rsidRDefault="00106DAF" w:rsidP="00106DAF">
      <w:pPr>
        <w:pStyle w:val="Heading2"/>
        <w:jc w:val="center"/>
      </w:pPr>
      <w:r w:rsidRPr="001F5797">
        <w:t>THIS FORM IS TO BE SIGNED ANNUALLY</w:t>
      </w:r>
    </w:p>
    <w:p w:rsidR="00106DAF" w:rsidRPr="000235CF" w:rsidRDefault="00106DAF" w:rsidP="00106DAF"/>
    <w:p w:rsidR="00106DAF" w:rsidRPr="0079568A" w:rsidRDefault="00106DAF" w:rsidP="00106DAF">
      <w:pPr>
        <w:rPr>
          <w:sz w:val="22"/>
          <w:szCs w:val="22"/>
        </w:rPr>
      </w:pPr>
      <w:r w:rsidRPr="0079568A">
        <w:rPr>
          <w:sz w:val="22"/>
          <w:szCs w:val="22"/>
        </w:rPr>
        <w:t xml:space="preserve">Please download and review the </w:t>
      </w:r>
      <w:hyperlink r:id="rId8" w:history="1">
        <w:r w:rsidRPr="0079568A">
          <w:rPr>
            <w:rStyle w:val="Hyperlink"/>
            <w:sz w:val="22"/>
            <w:szCs w:val="22"/>
          </w:rPr>
          <w:t>And Justice for All (PDF)</w:t>
        </w:r>
      </w:hyperlink>
      <w:r w:rsidRPr="0079568A">
        <w:rPr>
          <w:sz w:val="22"/>
          <w:szCs w:val="22"/>
        </w:rPr>
        <w:t xml:space="preserve"> poster available on </w:t>
      </w:r>
      <w:hyperlink r:id="rId9" w:history="1">
        <w:r w:rsidRPr="0079568A">
          <w:rPr>
            <w:rStyle w:val="Hyperlink"/>
            <w:sz w:val="22"/>
            <w:szCs w:val="22"/>
          </w:rPr>
          <w:t>UMaine Extension’s Civil Rights Toolkit</w:t>
        </w:r>
      </w:hyperlink>
      <w:r w:rsidRPr="0079568A">
        <w:rPr>
          <w:sz w:val="22"/>
          <w:szCs w:val="22"/>
        </w:rPr>
        <w:t xml:space="preserve"> page</w:t>
      </w:r>
      <w:r w:rsidRPr="0079568A">
        <w:rPr>
          <w:sz w:val="22"/>
          <w:szCs w:val="22"/>
        </w:rPr>
        <w:t>:</w:t>
      </w:r>
      <w:r w:rsidR="0079568A">
        <w:rPr>
          <w:sz w:val="22"/>
          <w:szCs w:val="22"/>
        </w:rPr>
        <w:t xml:space="preserve"> </w:t>
      </w:r>
      <w:hyperlink r:id="rId10" w:history="1">
        <w:r w:rsidR="0079568A" w:rsidRPr="003D325A">
          <w:rPr>
            <w:rStyle w:val="Hyperlink"/>
            <w:sz w:val="22"/>
            <w:szCs w:val="22"/>
          </w:rPr>
          <w:t>https://extension.umaine.edu/plugged-in/policies-guidelines/civil-rights-toolkit/</w:t>
        </w:r>
      </w:hyperlink>
    </w:p>
    <w:p w:rsidR="00106DAF" w:rsidRDefault="00106DAF" w:rsidP="00106DAF"/>
    <w:sectPr w:rsidR="00106DAF" w:rsidSect="00106DAF">
      <w:pgSz w:w="12240" w:h="15840"/>
      <w:pgMar w:top="72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C30D0"/>
    <w:multiLevelType w:val="singleLevel"/>
    <w:tmpl w:val="0409000F"/>
    <w:lvl w:ilvl="0">
      <w:start w:val="1"/>
      <w:numFmt w:val="decimal"/>
      <w:lvlText w:val="%1."/>
      <w:lvlJc w:val="left"/>
      <w:pPr>
        <w:tabs>
          <w:tab w:val="num" w:pos="360"/>
        </w:tabs>
        <w:ind w:left="360" w:hanging="360"/>
      </w:pPr>
    </w:lvl>
  </w:abstractNum>
  <w:num w:numId="1" w16cid:durableId="205477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AF"/>
    <w:rsid w:val="000D6158"/>
    <w:rsid w:val="00106DAF"/>
    <w:rsid w:val="001A7A86"/>
    <w:rsid w:val="002C70B5"/>
    <w:rsid w:val="004B3FEF"/>
    <w:rsid w:val="007173F4"/>
    <w:rsid w:val="0079568A"/>
    <w:rsid w:val="00842E44"/>
    <w:rsid w:val="00AC7F22"/>
    <w:rsid w:val="00BF0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8978"/>
  <w15:chartTrackingRefBased/>
  <w15:docId w15:val="{D7B22EF6-2214-8E45-AC41-C23D7655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AF"/>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qFormat/>
    <w:rsid w:val="00106DAF"/>
    <w:pPr>
      <w:keepNext/>
      <w:outlineLvl w:val="1"/>
    </w:pPr>
    <w:rPr>
      <w:b/>
      <w:sz w:val="24"/>
    </w:rPr>
  </w:style>
  <w:style w:type="paragraph" w:styleId="Heading3">
    <w:name w:val="heading 3"/>
    <w:basedOn w:val="Normal"/>
    <w:next w:val="Normal"/>
    <w:link w:val="Heading3Char"/>
    <w:qFormat/>
    <w:rsid w:val="00106DAF"/>
    <w:pPr>
      <w:keepNext/>
      <w:tabs>
        <w:tab w:val="left" w:pos="432"/>
      </w:tabs>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DAF"/>
    <w:rPr>
      <w:rFonts w:ascii="Times New Roman" w:eastAsia="Times New Roman" w:hAnsi="Times New Roman" w:cs="Times New Roman"/>
      <w:b/>
      <w:kern w:val="0"/>
      <w:szCs w:val="20"/>
      <w14:ligatures w14:val="none"/>
    </w:rPr>
  </w:style>
  <w:style w:type="character" w:customStyle="1" w:styleId="Heading3Char">
    <w:name w:val="Heading 3 Char"/>
    <w:basedOn w:val="DefaultParagraphFont"/>
    <w:link w:val="Heading3"/>
    <w:rsid w:val="00106DAF"/>
    <w:rPr>
      <w:rFonts w:ascii="Times New Roman" w:eastAsia="Times New Roman" w:hAnsi="Times New Roman" w:cs="Times New Roman"/>
      <w:b/>
      <w:kern w:val="0"/>
      <w:szCs w:val="20"/>
      <w14:ligatures w14:val="none"/>
    </w:rPr>
  </w:style>
  <w:style w:type="paragraph" w:styleId="BodyText">
    <w:name w:val="Body Text"/>
    <w:basedOn w:val="Normal"/>
    <w:link w:val="BodyTextChar"/>
    <w:rsid w:val="00106DAF"/>
    <w:rPr>
      <w:sz w:val="24"/>
    </w:rPr>
  </w:style>
  <w:style w:type="character" w:customStyle="1" w:styleId="BodyTextChar">
    <w:name w:val="Body Text Char"/>
    <w:basedOn w:val="DefaultParagraphFont"/>
    <w:link w:val="BodyText"/>
    <w:rsid w:val="00106DAF"/>
    <w:rPr>
      <w:rFonts w:ascii="Times New Roman" w:eastAsia="Times New Roman" w:hAnsi="Times New Roman" w:cs="Times New Roman"/>
      <w:kern w:val="0"/>
      <w:szCs w:val="20"/>
      <w14:ligatures w14:val="none"/>
    </w:rPr>
  </w:style>
  <w:style w:type="paragraph" w:styleId="Title">
    <w:name w:val="Title"/>
    <w:basedOn w:val="Normal"/>
    <w:link w:val="TitleChar"/>
    <w:qFormat/>
    <w:rsid w:val="00106DAF"/>
    <w:pPr>
      <w:jc w:val="center"/>
    </w:pPr>
    <w:rPr>
      <w:rFonts w:ascii="Arial" w:hAnsi="Arial"/>
      <w:b/>
      <w:sz w:val="24"/>
    </w:rPr>
  </w:style>
  <w:style w:type="character" w:customStyle="1" w:styleId="TitleChar">
    <w:name w:val="Title Char"/>
    <w:basedOn w:val="DefaultParagraphFont"/>
    <w:link w:val="Title"/>
    <w:rsid w:val="00106DAF"/>
    <w:rPr>
      <w:rFonts w:ascii="Arial" w:eastAsia="Times New Roman" w:hAnsi="Arial" w:cs="Times New Roman"/>
      <w:b/>
      <w:kern w:val="0"/>
      <w:szCs w:val="20"/>
      <w14:ligatures w14:val="none"/>
    </w:rPr>
  </w:style>
  <w:style w:type="paragraph" w:styleId="List">
    <w:name w:val="List"/>
    <w:basedOn w:val="Normal"/>
    <w:rsid w:val="00106DAF"/>
    <w:pPr>
      <w:ind w:left="360" w:hanging="360"/>
      <w:contextualSpacing/>
    </w:pPr>
  </w:style>
  <w:style w:type="character" w:styleId="Hyperlink">
    <w:name w:val="Hyperlink"/>
    <w:rsid w:val="00106DAF"/>
    <w:rPr>
      <w:color w:val="0000FF"/>
      <w:u w:val="single"/>
    </w:rPr>
  </w:style>
  <w:style w:type="character" w:styleId="UnresolvedMention">
    <w:name w:val="Unresolved Mention"/>
    <w:basedOn w:val="DefaultParagraphFont"/>
    <w:uiPriority w:val="99"/>
    <w:semiHidden/>
    <w:unhideWhenUsed/>
    <w:rsid w:val="00106DAF"/>
    <w:rPr>
      <w:color w:val="605E5C"/>
      <w:shd w:val="clear" w:color="auto" w:fill="E1DFDD"/>
    </w:rPr>
  </w:style>
  <w:style w:type="character" w:styleId="FollowedHyperlink">
    <w:name w:val="FollowedHyperlink"/>
    <w:basedOn w:val="DefaultParagraphFont"/>
    <w:uiPriority w:val="99"/>
    <w:semiHidden/>
    <w:unhideWhenUsed/>
    <w:rsid w:val="007956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ension.umaine.edu/plugged-in/wp-content/uploads/sites/54/2023/03/JFAgreen508.pdf" TargetMode="External"/><Relationship Id="rId3" Type="http://schemas.openxmlformats.org/officeDocument/2006/relationships/styles" Target="styles.xml"/><Relationship Id="rId7" Type="http://schemas.openxmlformats.org/officeDocument/2006/relationships/hyperlink" Target="https://extension.umaine.edu/volunteer/orientation/required-trainin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xtension.umaine.edu/plugged-in/policies-guidelines/civil-rights-toolkit/" TargetMode="External"/><Relationship Id="rId4" Type="http://schemas.openxmlformats.org/officeDocument/2006/relationships/settings" Target="settings.xml"/><Relationship Id="rId9" Type="http://schemas.openxmlformats.org/officeDocument/2006/relationships/hyperlink" Target="https://extension.umaine.edu/plugged-in/policies-guidelines/civil-rights-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E1B31-FFD6-1548-B5E4-256E6D5E6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Thomas</dc:creator>
  <cp:keywords/>
  <dc:description/>
  <cp:lastModifiedBy>Matt Thomas</cp:lastModifiedBy>
  <cp:revision>2</cp:revision>
  <dcterms:created xsi:type="dcterms:W3CDTF">2023-06-09T17:21:00Z</dcterms:created>
  <dcterms:modified xsi:type="dcterms:W3CDTF">2023-06-09T17:21:00Z</dcterms:modified>
</cp:coreProperties>
</file>