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83" w:rsidRDefault="002F5433">
      <w:pPr>
        <w:pStyle w:val="normal0"/>
        <w:pBdr>
          <w:top w:val="nil"/>
          <w:left w:val="nil"/>
          <w:bottom w:val="nil"/>
          <w:right w:val="nil"/>
          <w:between w:val="nil"/>
        </w:pBdr>
        <w:ind w:right="1512"/>
        <w:jc w:val="center"/>
        <w:rPr>
          <w:b/>
          <w:color w:val="980000"/>
        </w:rPr>
      </w:pPr>
      <w:bookmarkStart w:id="0" w:name="_gjdgxs" w:colFirst="0" w:colLast="0"/>
      <w:bookmarkEnd w:id="0"/>
      <w:r>
        <w:rPr>
          <w:b/>
          <w:color w:val="980000"/>
        </w:rPr>
        <w:t>UMaine Extension Leadership Team – Supervisory Responsibilities – February 2020</w:t>
      </w:r>
      <w:bookmarkStart w:id="1" w:name="_GoBack"/>
      <w:bookmarkEnd w:id="1"/>
    </w:p>
    <w:p w:rsidR="00415383" w:rsidRDefault="00415383">
      <w:pPr>
        <w:pStyle w:val="normal0"/>
        <w:pBdr>
          <w:top w:val="nil"/>
          <w:left w:val="nil"/>
          <w:bottom w:val="nil"/>
          <w:right w:val="nil"/>
          <w:between w:val="nil"/>
        </w:pBdr>
        <w:ind w:right="-20"/>
        <w:jc w:val="center"/>
        <w:rPr>
          <w:b/>
          <w:color w:val="000000"/>
          <w:sz w:val="20"/>
          <w:szCs w:val="20"/>
        </w:rPr>
      </w:pPr>
    </w:p>
    <w:tbl>
      <w:tblPr>
        <w:tblStyle w:val="a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970"/>
        <w:gridCol w:w="2970"/>
        <w:gridCol w:w="2790"/>
        <w:gridCol w:w="2790"/>
      </w:tblGrid>
      <w:tr w:rsidR="00415383">
        <w:trPr>
          <w:trHeight w:val="300"/>
        </w:trPr>
        <w:tc>
          <w:tcPr>
            <w:tcW w:w="2250" w:type="dxa"/>
            <w:tcBorders>
              <w:bottom w:val="nil"/>
            </w:tcBorders>
            <w:vAlign w:val="bottom"/>
          </w:tcPr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b/>
                <w:color w:val="980000"/>
                <w:sz w:val="20"/>
                <w:szCs w:val="20"/>
              </w:rPr>
            </w:pPr>
            <w:r>
              <w:rPr>
                <w:b/>
                <w:color w:val="980000"/>
                <w:sz w:val="20"/>
                <w:szCs w:val="20"/>
              </w:rPr>
              <w:t>Dean</w:t>
            </w:r>
          </w:p>
        </w:tc>
        <w:tc>
          <w:tcPr>
            <w:tcW w:w="2970" w:type="dxa"/>
            <w:tcBorders>
              <w:bottom w:val="nil"/>
            </w:tcBorders>
            <w:vAlign w:val="center"/>
          </w:tcPr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b/>
                <w:color w:val="980000"/>
                <w:sz w:val="20"/>
                <w:szCs w:val="20"/>
              </w:rPr>
            </w:pPr>
            <w:r>
              <w:rPr>
                <w:b/>
                <w:color w:val="980000"/>
                <w:sz w:val="20"/>
                <w:szCs w:val="20"/>
              </w:rPr>
              <w:t>Assistant Directors</w:t>
            </w:r>
          </w:p>
        </w:tc>
        <w:tc>
          <w:tcPr>
            <w:tcW w:w="8550" w:type="dxa"/>
            <w:gridSpan w:val="3"/>
            <w:tcBorders>
              <w:bottom w:val="nil"/>
            </w:tcBorders>
            <w:vAlign w:val="bottom"/>
          </w:tcPr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b/>
                <w:color w:val="980000"/>
                <w:sz w:val="20"/>
                <w:szCs w:val="20"/>
              </w:rPr>
            </w:pPr>
            <w:r>
              <w:rPr>
                <w:b/>
                <w:color w:val="980000"/>
                <w:sz w:val="20"/>
                <w:szCs w:val="20"/>
              </w:rPr>
              <w:t>Program Administrators</w:t>
            </w:r>
          </w:p>
        </w:tc>
      </w:tr>
      <w:tr w:rsidR="00415383">
        <w:trPr>
          <w:trHeight w:val="9060"/>
        </w:trPr>
        <w:tc>
          <w:tcPr>
            <w:tcW w:w="2250" w:type="dxa"/>
            <w:tcBorders>
              <w:bottom w:val="nil"/>
            </w:tcBorders>
          </w:tcPr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Hannah Carter</w:t>
            </w:r>
          </w:p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Extension Leadership Team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1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Richard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Brzozowski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nrf</w:t>
            </w:r>
            <w:proofErr w:type="spellEnd"/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1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Dennis Harrington -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nrp</w:t>
            </w:r>
            <w:proofErr w:type="spellEnd"/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1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Lisa Phelps -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nrf</w:t>
            </w:r>
            <w:proofErr w:type="spellEnd"/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1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Jonathan Prichard –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nrf</w:t>
            </w:r>
            <w:proofErr w:type="spellEnd"/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1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Francine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Sulinski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nrp</w:t>
            </w:r>
            <w:proofErr w:type="spellEnd"/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1" w:right="-2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bottom w:val="nil"/>
            </w:tcBorders>
          </w:tcPr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Dennis Harrington   </w:t>
            </w:r>
          </w:p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0"/>
              </w:tabs>
              <w:spacing w:before="2"/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Budget, Finance, Grants, Ops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1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Michael A Bailey -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1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Michele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Lodgek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–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Amanda Miles – c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bookmarkStart w:id="2" w:name="_30j0zll" w:colFirst="0" w:colLast="0"/>
            <w:bookmarkEnd w:id="2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Finance Professional VACANT – p</w:t>
            </w:r>
          </w:p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b/>
                <w:color w:val="000000"/>
                <w:sz w:val="20"/>
                <w:szCs w:val="20"/>
              </w:rPr>
            </w:pP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Francine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Sulinski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                                  </w:t>
            </w:r>
          </w:p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spacing w:before="11"/>
              <w:ind w:right="-20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HR, EO, Civil Rights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spacing w:before="11"/>
              <w:ind w:right="-20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bookmarkStart w:id="3" w:name="_1fob9te" w:colFirst="0" w:colLast="0"/>
            <w:bookmarkEnd w:id="3"/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 xml:space="preserve">Safety &amp; Staff </w:t>
            </w:r>
            <w:proofErr w:type="spellStart"/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Dev</w:t>
            </w:r>
            <w:proofErr w:type="spellEnd"/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spacing w:before="11"/>
              <w:ind w:right="-20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bookmarkStart w:id="4" w:name="_3znysh7" w:colFirst="0" w:colLast="0"/>
            <w:bookmarkEnd w:id="4"/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 xml:space="preserve">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bookmarkStart w:id="5" w:name="_2et92p0" w:colFirst="0" w:colLast="0"/>
            <w:bookmarkEnd w:id="5"/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Communications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Tracey Ferwerda –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Cindy Eves Thomas – p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FF0000"/>
                <w:sz w:val="16"/>
                <w:szCs w:val="16"/>
              </w:rPr>
              <w:t xml:space="preserve">   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Michelle Snowden -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Director’s Office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spacing w:before="11"/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Angela Hart – c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spacing w:before="11"/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Sheila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Vaillancourt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- c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spacing w:before="11"/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Carol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Jipson</w:t>
            </w:r>
            <w:proofErr w:type="spellEnd"/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- c </w:t>
            </w:r>
          </w:p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spacing w:before="11"/>
              <w:ind w:right="-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spacing w:before="11"/>
              <w:ind w:right="-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Lisa Phelps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spacing w:before="11"/>
              <w:ind w:right="-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Program Leader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spacing w:before="11"/>
              <w:ind w:right="-20"/>
              <w:jc w:val="center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4-H Youth Development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spacing w:before="11"/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ab/>
              <w:t xml:space="preserve">                                                      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0"/>
              </w:tabs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Marketing and Communications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spacing w:before="2"/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FF0000"/>
                <w:sz w:val="16"/>
                <w:szCs w:val="16"/>
              </w:rPr>
              <w:t xml:space="preserve">     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Dana Rickman -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spacing w:before="2"/>
              <w:ind w:right="-2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 xml:space="preserve">Maine 4-H Foundation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 xml:space="preserve">     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Susan Jennings –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nrf</w:t>
            </w:r>
            <w:proofErr w:type="spellEnd"/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4-H Youth Development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5" w:right="-20"/>
              <w:rPr>
                <w:rFonts w:ascii="Garamond" w:eastAsia="Garamond" w:hAnsi="Garamond" w:cs="Garamond"/>
                <w:color w:val="FF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Laura Wilson – p </w:t>
            </w:r>
            <w:r>
              <w:rPr>
                <w:rFonts w:ascii="Garamond" w:eastAsia="Garamond" w:hAnsi="Garamond" w:cs="Garamond"/>
                <w:color w:val="FF0000"/>
                <w:sz w:val="16"/>
                <w:szCs w:val="16"/>
              </w:rPr>
              <w:t xml:space="preserve">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FF0000"/>
                <w:sz w:val="16"/>
                <w:szCs w:val="16"/>
              </w:rPr>
              <w:t xml:space="preserve">     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Greg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Kranich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-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Sarah Sparks-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Vanessa Klein-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Human Development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5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Leslie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Forstadt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Androscoggin &amp; Sagadahoc Co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5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Kristy Ouellette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5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Tori Jackson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ind w:right="-20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 xml:space="preserve">Hancock Co                                                             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Marjorie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Peronto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ind w:right="-20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Carla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Scocchi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-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Kennebec Co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5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Alisha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Targonski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-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5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Caragh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Fitzgerald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 xml:space="preserve">Penobscot Co                                                       </w:t>
            </w: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2"/>
              <w:ind w:left="100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Katherine Garland – p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2"/>
              <w:ind w:left="100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Sheila Norman- p 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2"/>
              <w:ind w:right="-20"/>
              <w:rPr>
                <w:rFonts w:ascii="Garamond" w:eastAsia="Garamond" w:hAnsi="Garamond" w:cs="Garamond"/>
                <w:color w:val="FF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Piscataquis Co</w:t>
            </w: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br/>
            </w:r>
            <w:proofErr w:type="gramStart"/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 xml:space="preserve">      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Donna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Coffin – f</w:t>
            </w: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 xml:space="preserve">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ind w:right="-20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Washington Co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 xml:space="preserve">       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Jennifer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Lobley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– f                                                                                                                                   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0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Alan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Majka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FF0000"/>
                <w:sz w:val="16"/>
                <w:szCs w:val="16"/>
              </w:rPr>
              <w:t xml:space="preserve">     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4-H Prof.- TBD</w:t>
            </w:r>
          </w:p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Extension Homemakers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 </w:t>
            </w:r>
          </w:p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0" w:right="-20"/>
              <w:rPr>
                <w:b/>
                <w:color w:val="000000"/>
              </w:rPr>
            </w:pPr>
          </w:p>
        </w:tc>
        <w:tc>
          <w:tcPr>
            <w:tcW w:w="2790" w:type="dxa"/>
            <w:vMerge w:val="restart"/>
          </w:tcPr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Richard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Brzozowski</w:t>
            </w:r>
            <w:proofErr w:type="spellEnd"/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Program Leader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Food Systems </w:t>
            </w:r>
          </w:p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Animal &amp; Veterinary Sciences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Gary Anderson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David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Marcinkowski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Anne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Lichtenwalner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Colt Knight -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Pest Management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2"/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James Dill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2"/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Alicyn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Smart -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Food Science/Human Nutrition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Jason Bolton – f  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Beth Calder – f 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Kathryn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Yerxa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– f 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Rob Machado – f   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Ornamental Horticulture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FF0000"/>
                <w:sz w:val="16"/>
                <w:szCs w:val="16"/>
              </w:rPr>
              <w:t xml:space="preserve">     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Matthew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Wallhead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Crops, Soil &amp; Water Quality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Ellen Mallory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Lily Calderwood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John Jemison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Highmoor</w:t>
            </w:r>
            <w:proofErr w:type="spellEnd"/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Mark Hutton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Renae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Moran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David Handley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Plant Pathology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Seanna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Annis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Aroostook Co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 Lisa Fishman-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0"/>
              </w:tabs>
              <w:spacing w:before="2"/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 Steve Johnson– f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  Mari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Glatter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0"/>
              </w:tabs>
              <w:spacing w:before="2"/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Waldo Co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72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Richard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Kersbergen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12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Viña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Lindley – p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12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Garamond" w:eastAsia="Garamond" w:hAnsi="Garamond" w:cs="Garamond"/>
                <w:sz w:val="16"/>
                <w:szCs w:val="16"/>
              </w:rPr>
              <w:t>Sadee</w:t>
            </w:r>
            <w:proofErr w:type="spellEnd"/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16"/>
                <w:szCs w:val="16"/>
              </w:rPr>
              <w:t>Muehren</w:t>
            </w:r>
            <w:proofErr w:type="spellEnd"/>
            <w:r>
              <w:rPr>
                <w:rFonts w:ascii="Garamond" w:eastAsia="Garamond" w:hAnsi="Garamond" w:cs="Garamond"/>
                <w:sz w:val="16"/>
                <w:szCs w:val="16"/>
              </w:rPr>
              <w:t>-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York Co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85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Frank Wertheim – f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85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Erin McDonald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- p</w:t>
            </w:r>
          </w:p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85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b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AgrAbility</w:t>
            </w:r>
            <w:proofErr w:type="spellEnd"/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 xml:space="preserve">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72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Leilani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Carlson – p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 xml:space="preserve">     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Maine Food &amp; Agriculture Center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Audrey Cross – p</w:t>
            </w:r>
          </w:p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72"/>
              <w:rPr>
                <w:rFonts w:ascii="Merriweather Sans" w:eastAsia="Merriweather Sans" w:hAnsi="Merriweather Sans" w:cs="Merriweather Sans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638"/>
              <w:jc w:val="center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Jonathan Prichard</w:t>
            </w: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 xml:space="preserve">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6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Program Leader 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6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4-H Camps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6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Comm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&amp; Eco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Dev</w:t>
            </w:r>
            <w:proofErr w:type="spellEnd"/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638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Planning/Reporting</w:t>
            </w:r>
          </w:p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638"/>
              <w:rPr>
                <w:b/>
                <w:color w:val="000000"/>
                <w:sz w:val="16"/>
                <w:szCs w:val="16"/>
              </w:rPr>
            </w:pP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2"/>
                <w:tab w:val="left" w:pos="2772"/>
                <w:tab w:val="left" w:pos="2862"/>
              </w:tabs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Community &amp;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2"/>
                <w:tab w:val="left" w:pos="2772"/>
                <w:tab w:val="left" w:pos="2862"/>
              </w:tabs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 xml:space="preserve"> Economic Development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638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James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McConnon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– f</w:t>
            </w:r>
          </w:p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638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342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4-H Camp and Learning Centers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2"/>
              </w:tabs>
              <w:spacing w:before="2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BPond</w:t>
            </w:r>
            <w:proofErr w:type="spellEnd"/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/</w:t>
            </w:r>
            <w:proofErr w:type="spellStart"/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TWood</w:t>
            </w:r>
            <w:proofErr w:type="spellEnd"/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/</w:t>
            </w:r>
            <w:proofErr w:type="spellStart"/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BCove</w:t>
            </w:r>
            <w:proofErr w:type="spellEnd"/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/</w:t>
            </w:r>
            <w:proofErr w:type="spellStart"/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GPoint</w:t>
            </w:r>
            <w:proofErr w:type="spellEnd"/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Ryder Scott –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nrp</w:t>
            </w:r>
            <w:proofErr w:type="spellEnd"/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Oxford Co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951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Rebecca Long – p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951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Sara King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– p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951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Knox &amp; Lincoln Co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867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Mark Hutchinson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722"/>
              <w:rPr>
                <w:rFonts w:ascii="Garamond" w:eastAsia="Garamond" w:hAnsi="Garamond" w:cs="Garamond"/>
                <w:color w:val="FF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Esperanza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Stancioff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– f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722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Kathryn Jensen – p     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145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Franklin Co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204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Dave Fuller –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12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FF0000"/>
                <w:sz w:val="16"/>
                <w:szCs w:val="16"/>
              </w:rPr>
              <w:t xml:space="preserve">     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Tara Marble –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Cumberland Co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Jason Lilley –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Kathy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Savoie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Mitch Mason – f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Garamond" w:eastAsia="Garamond" w:hAnsi="Garamond" w:cs="Garamond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Pamela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Hargest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– p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407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Somerset Co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013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Kathy Hopkins – f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0" w:right="1091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Debra Kantor – f</w:t>
            </w:r>
          </w:p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0" w:right="1091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2"/>
              </w:tabs>
              <w:spacing w:before="2"/>
              <w:ind w:right="72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 xml:space="preserve">Parenting Ed. Professionals in 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8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Knox, Lincoln, Sagadahoc &amp; Waldo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 Jennifer Doherty –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nrp</w:t>
            </w:r>
            <w:proofErr w:type="spellEnd"/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Melanie Bryan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nrp</w:t>
            </w:r>
            <w:proofErr w:type="spellEnd"/>
          </w:p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211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211"/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Liaison to:</w:t>
            </w:r>
            <w:r>
              <w:rPr>
                <w:rFonts w:ascii="Garamond" w:eastAsia="Garamond" w:hAnsi="Garamond" w:cs="Garamond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 xml:space="preserve">Sea Grant </w:t>
            </w:r>
            <w:proofErr w:type="gramStart"/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&amp;                    Marine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FF"/>
                <w:sz w:val="16"/>
                <w:szCs w:val="16"/>
              </w:rPr>
              <w:t>Extension Team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131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  Chris Bartlett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-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131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Kristen Grant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-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131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Dana Morse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-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780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  Jaclyn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Robidoux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>- p</w:t>
            </w:r>
          </w:p>
          <w:p w:rsidR="00415383" w:rsidRDefault="002F54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131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color w:val="000000"/>
                <w:sz w:val="16"/>
                <w:szCs w:val="16"/>
              </w:rPr>
              <w:t xml:space="preserve">    </w:t>
            </w:r>
          </w:p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15383">
        <w:trPr>
          <w:trHeight w:val="160"/>
        </w:trPr>
        <w:tc>
          <w:tcPr>
            <w:tcW w:w="2250" w:type="dxa"/>
            <w:tcBorders>
              <w:top w:val="nil"/>
              <w:bottom w:val="nil"/>
            </w:tcBorders>
          </w:tcPr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790" w:type="dxa"/>
            <w:vMerge/>
          </w:tcPr>
          <w:p w:rsidR="00415383" w:rsidRDefault="004153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15383">
        <w:trPr>
          <w:trHeight w:val="80"/>
        </w:trPr>
        <w:tc>
          <w:tcPr>
            <w:tcW w:w="2250" w:type="dxa"/>
            <w:tcBorders>
              <w:top w:val="nil"/>
              <w:bottom w:val="nil"/>
            </w:tcBorders>
          </w:tcPr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790" w:type="dxa"/>
            <w:vMerge/>
          </w:tcPr>
          <w:p w:rsidR="00415383" w:rsidRDefault="004153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415383" w:rsidRDefault="004153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415383" w:rsidRDefault="004153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:rsidR="00415383" w:rsidRDefault="002F54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Key: c=classified; f=faculty; p=professional; </w:t>
      </w:r>
      <w:proofErr w:type="spellStart"/>
      <w:r>
        <w:rPr>
          <w:b/>
          <w:color w:val="000000"/>
          <w:sz w:val="18"/>
          <w:szCs w:val="18"/>
        </w:rPr>
        <w:t>nrp</w:t>
      </w:r>
      <w:proofErr w:type="spellEnd"/>
      <w:r>
        <w:rPr>
          <w:b/>
          <w:color w:val="000000"/>
          <w:sz w:val="18"/>
          <w:szCs w:val="18"/>
        </w:rPr>
        <w:t xml:space="preserve">=non-rep professional; </w:t>
      </w:r>
      <w:proofErr w:type="spellStart"/>
      <w:r>
        <w:rPr>
          <w:b/>
          <w:color w:val="000000"/>
          <w:sz w:val="18"/>
          <w:szCs w:val="18"/>
        </w:rPr>
        <w:t>nrf</w:t>
      </w:r>
      <w:proofErr w:type="spellEnd"/>
      <w:r>
        <w:rPr>
          <w:b/>
          <w:color w:val="000000"/>
          <w:sz w:val="18"/>
          <w:szCs w:val="18"/>
        </w:rPr>
        <w:t>=non-rep faculty; BOLD=secondary supervisor of split appointment</w:t>
      </w:r>
    </w:p>
    <w:sectPr w:rsidR="00415383">
      <w:pgSz w:w="15840" w:h="12240"/>
      <w:pgMar w:top="540" w:right="504" w:bottom="0" w:left="122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erriweather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5383"/>
    <w:rsid w:val="002F5433"/>
    <w:rsid w:val="0041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3116</Characters>
  <Application>Microsoft Macintosh Word</Application>
  <DocSecurity>0</DocSecurity>
  <Lines>25</Lines>
  <Paragraphs>7</Paragraphs>
  <ScaleCrop>false</ScaleCrop>
  <Company>University of Maine System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 Harrington</cp:lastModifiedBy>
  <cp:revision>2</cp:revision>
  <dcterms:created xsi:type="dcterms:W3CDTF">2020-02-18T20:17:00Z</dcterms:created>
  <dcterms:modified xsi:type="dcterms:W3CDTF">2020-02-18T20:17:00Z</dcterms:modified>
</cp:coreProperties>
</file>