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D95D04" w14:textId="77777777" w:rsidR="00084428" w:rsidRDefault="00EA4ADB">
      <w:pPr>
        <w:jc w:val="center"/>
      </w:pPr>
      <w:bookmarkStart w:id="0" w:name="_GoBack"/>
      <w:bookmarkEnd w:id="0"/>
      <w:r>
        <w:rPr>
          <w:noProof/>
          <w:lang w:eastAsia="zh-CN"/>
        </w:rPr>
        <w:drawing>
          <wp:anchor distT="0" distB="0" distL="114300" distR="114300" simplePos="0" relativeHeight="251658240" behindDoc="0" locked="0" layoutInCell="0" hidden="0" allowOverlap="1" wp14:anchorId="58B453DE" wp14:editId="19024E8E">
            <wp:simplePos x="0" y="0"/>
            <wp:positionH relativeFrom="margin">
              <wp:posOffset>1540510</wp:posOffset>
            </wp:positionH>
            <wp:positionV relativeFrom="paragraph">
              <wp:posOffset>-855979</wp:posOffset>
            </wp:positionV>
            <wp:extent cx="2418715" cy="9080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418715" cy="908050"/>
                    </a:xfrm>
                    <a:prstGeom prst="rect">
                      <a:avLst/>
                    </a:prstGeom>
                    <a:ln/>
                  </pic:spPr>
                </pic:pic>
              </a:graphicData>
            </a:graphic>
          </wp:anchor>
        </w:drawing>
      </w:r>
    </w:p>
    <w:p w14:paraId="57D2279C" w14:textId="77777777" w:rsidR="00084428" w:rsidRDefault="00EA4ADB">
      <w:pPr>
        <w:jc w:val="center"/>
      </w:pPr>
      <w:r>
        <w:rPr>
          <w:b/>
          <w:sz w:val="28"/>
          <w:szCs w:val="28"/>
        </w:rPr>
        <w:t>Master Gardener Volunteer</w:t>
      </w:r>
    </w:p>
    <w:p w14:paraId="34467E9D" w14:textId="77777777" w:rsidR="00084428" w:rsidRDefault="00EA4ADB">
      <w:pPr>
        <w:jc w:val="center"/>
        <w:rPr>
          <w:b/>
          <w:sz w:val="28"/>
          <w:szCs w:val="28"/>
        </w:rPr>
      </w:pPr>
      <w:r>
        <w:rPr>
          <w:b/>
          <w:sz w:val="28"/>
          <w:szCs w:val="28"/>
        </w:rPr>
        <w:t>Core Competencies for Classwork and Self Study</w:t>
      </w:r>
    </w:p>
    <w:p w14:paraId="0F7418F1" w14:textId="2531DDB5" w:rsidR="00673642" w:rsidRDefault="00645924">
      <w:pPr>
        <w:jc w:val="center"/>
        <w:rPr>
          <w:sz w:val="22"/>
          <w:szCs w:val="22"/>
        </w:rPr>
      </w:pPr>
      <w:r>
        <w:rPr>
          <w:sz w:val="22"/>
          <w:szCs w:val="22"/>
        </w:rPr>
        <w:t>b</w:t>
      </w:r>
      <w:r w:rsidR="00F14B39" w:rsidRPr="00673642">
        <w:rPr>
          <w:sz w:val="22"/>
          <w:szCs w:val="22"/>
        </w:rPr>
        <w:t xml:space="preserve">y Lynne Holland, </w:t>
      </w:r>
      <w:r w:rsidR="00673642" w:rsidRPr="00673642">
        <w:rPr>
          <w:sz w:val="22"/>
          <w:szCs w:val="22"/>
        </w:rPr>
        <w:t>Horticulture Community Education Assistant,</w:t>
      </w:r>
      <w:r w:rsidR="00F14B39" w:rsidRPr="00673642">
        <w:rPr>
          <w:sz w:val="22"/>
          <w:szCs w:val="22"/>
        </w:rPr>
        <w:t xml:space="preserve"> and </w:t>
      </w:r>
    </w:p>
    <w:p w14:paraId="73ED8919" w14:textId="77777777" w:rsidR="00F14B39" w:rsidRPr="00673642" w:rsidRDefault="00F14B39">
      <w:pPr>
        <w:jc w:val="center"/>
        <w:rPr>
          <w:sz w:val="22"/>
          <w:szCs w:val="22"/>
        </w:rPr>
      </w:pPr>
      <w:proofErr w:type="spellStart"/>
      <w:r w:rsidRPr="00673642">
        <w:rPr>
          <w:sz w:val="22"/>
          <w:szCs w:val="22"/>
        </w:rPr>
        <w:t>Cathryn</w:t>
      </w:r>
      <w:proofErr w:type="spellEnd"/>
      <w:r w:rsidRPr="00673642">
        <w:rPr>
          <w:sz w:val="22"/>
          <w:szCs w:val="22"/>
        </w:rPr>
        <w:t xml:space="preserve"> </w:t>
      </w:r>
      <w:proofErr w:type="spellStart"/>
      <w:r w:rsidRPr="00673642">
        <w:rPr>
          <w:sz w:val="22"/>
          <w:szCs w:val="22"/>
        </w:rPr>
        <w:t>Kloetzli</w:t>
      </w:r>
      <w:proofErr w:type="spellEnd"/>
      <w:r w:rsidRPr="00673642">
        <w:rPr>
          <w:sz w:val="22"/>
          <w:szCs w:val="22"/>
        </w:rPr>
        <w:t xml:space="preserve">, </w:t>
      </w:r>
      <w:r w:rsidR="00673642" w:rsidRPr="00673642">
        <w:rPr>
          <w:sz w:val="22"/>
          <w:szCs w:val="22"/>
        </w:rPr>
        <w:t>Agriculture and Food Systems Professional</w:t>
      </w:r>
    </w:p>
    <w:p w14:paraId="7AB18315" w14:textId="77777777" w:rsidR="00084428" w:rsidRPr="00C03FCA" w:rsidRDefault="00084428">
      <w:pPr>
        <w:rPr>
          <w:sz w:val="20"/>
          <w:szCs w:val="20"/>
        </w:rPr>
      </w:pPr>
    </w:p>
    <w:p w14:paraId="06FEB857" w14:textId="77777777" w:rsidR="00084428" w:rsidRDefault="00EA4ADB">
      <w:r>
        <w:rPr>
          <w:sz w:val="22"/>
          <w:szCs w:val="22"/>
        </w:rPr>
        <w:t xml:space="preserve">These competencies are presented by the subject areas typically covered in the basic Master Gardener Volunteer (MGV) training and/or in readings within the manual.  </w:t>
      </w:r>
      <w:r>
        <w:rPr>
          <w:b/>
          <w:color w:val="FF0000"/>
          <w:sz w:val="22"/>
          <w:szCs w:val="22"/>
        </w:rPr>
        <w:t xml:space="preserve">The competencies can be used by coordinators as they design their respective training for MGV candidates, by instructors to make sure their lesson covers the topics listed and by the MGV candidate to view, at a glance, all that they will or have learned.  </w:t>
      </w:r>
    </w:p>
    <w:p w14:paraId="74F290E2" w14:textId="77777777" w:rsidR="00084428" w:rsidRPr="00C03FCA" w:rsidRDefault="00084428">
      <w:pPr>
        <w:rPr>
          <w:sz w:val="20"/>
          <w:szCs w:val="20"/>
        </w:rPr>
      </w:pPr>
    </w:p>
    <w:p w14:paraId="18AD1F8C" w14:textId="77777777" w:rsidR="00084428" w:rsidRDefault="00EA4ADB">
      <w:r>
        <w:rPr>
          <w:sz w:val="22"/>
          <w:szCs w:val="22"/>
        </w:rPr>
        <w:t>Each subject area includes a list of items about which the student has gained knowledge.  The subject areas also highlight practical skills that</w:t>
      </w:r>
      <w:r>
        <w:rPr>
          <w:color w:val="1A1A1A"/>
          <w:sz w:val="22"/>
          <w:szCs w:val="22"/>
          <w:highlight w:val="white"/>
        </w:rPr>
        <w:t xml:space="preserve"> will help students become more confident in assuming their roles to assist clients.  These skills offer a set of tangible, specific services that MGVs can use immediately in service to their community. </w:t>
      </w:r>
    </w:p>
    <w:p w14:paraId="449FF1A3" w14:textId="77777777" w:rsidR="00084428" w:rsidRPr="00C03FCA" w:rsidRDefault="00084428">
      <w:pPr>
        <w:rPr>
          <w:sz w:val="20"/>
          <w:szCs w:val="20"/>
        </w:rPr>
      </w:pPr>
    </w:p>
    <w:p w14:paraId="4705C166" w14:textId="77777777" w:rsidR="00084428" w:rsidRDefault="00EA4ADB">
      <w:r>
        <w:rPr>
          <w:b/>
        </w:rPr>
        <w:t>BEING AN EFFECTIVE MASTER GARDENER VOLUNTEER</w:t>
      </w:r>
    </w:p>
    <w:p w14:paraId="42D92EF6" w14:textId="77777777" w:rsidR="00084428" w:rsidRDefault="00EA4ADB">
      <w:r>
        <w:rPr>
          <w:sz w:val="22"/>
          <w:szCs w:val="22"/>
        </w:rPr>
        <w:t>At the end of this session you will be able to articulate and explain:</w:t>
      </w:r>
    </w:p>
    <w:p w14:paraId="20EB6318" w14:textId="77777777" w:rsidR="00084428" w:rsidRPr="00C03FCA" w:rsidRDefault="00084428">
      <w:pPr>
        <w:rPr>
          <w:sz w:val="20"/>
          <w:szCs w:val="20"/>
        </w:rPr>
      </w:pPr>
    </w:p>
    <w:p w14:paraId="01454D64" w14:textId="77777777" w:rsidR="00084428" w:rsidRDefault="00EA4ADB">
      <w:pPr>
        <w:numPr>
          <w:ilvl w:val="0"/>
          <w:numId w:val="36"/>
        </w:numPr>
        <w:ind w:hanging="360"/>
        <w:contextualSpacing/>
        <w:rPr>
          <w:sz w:val="22"/>
          <w:szCs w:val="22"/>
        </w:rPr>
      </w:pPr>
      <w:r>
        <w:rPr>
          <w:sz w:val="22"/>
          <w:szCs w:val="22"/>
        </w:rPr>
        <w:t>The mission, program breadth and funding sources of the University of Maine Cooperative Extension</w:t>
      </w:r>
    </w:p>
    <w:p w14:paraId="5AB6953F" w14:textId="77777777" w:rsidR="00084428" w:rsidRDefault="00EA4ADB">
      <w:pPr>
        <w:numPr>
          <w:ilvl w:val="0"/>
          <w:numId w:val="36"/>
        </w:numPr>
        <w:ind w:hanging="360"/>
        <w:contextualSpacing/>
        <w:rPr>
          <w:sz w:val="22"/>
          <w:szCs w:val="22"/>
        </w:rPr>
      </w:pPr>
      <w:r>
        <w:rPr>
          <w:sz w:val="22"/>
          <w:szCs w:val="22"/>
        </w:rPr>
        <w:t>How and where the Master Gardener Volunteers program originated</w:t>
      </w:r>
    </w:p>
    <w:p w14:paraId="29887A44" w14:textId="77777777" w:rsidR="00084428" w:rsidRDefault="00EA4ADB">
      <w:pPr>
        <w:numPr>
          <w:ilvl w:val="0"/>
          <w:numId w:val="36"/>
        </w:numPr>
        <w:ind w:hanging="360"/>
        <w:contextualSpacing/>
        <w:rPr>
          <w:sz w:val="22"/>
          <w:szCs w:val="22"/>
        </w:rPr>
      </w:pPr>
      <w:r>
        <w:rPr>
          <w:sz w:val="22"/>
          <w:szCs w:val="22"/>
        </w:rPr>
        <w:t>Maine Master Gardener Volunteers Program policies</w:t>
      </w:r>
    </w:p>
    <w:p w14:paraId="73C7429D" w14:textId="77777777" w:rsidR="00084428" w:rsidRDefault="00EA4ADB">
      <w:pPr>
        <w:numPr>
          <w:ilvl w:val="0"/>
          <w:numId w:val="36"/>
        </w:numPr>
        <w:ind w:hanging="360"/>
        <w:contextualSpacing/>
        <w:rPr>
          <w:sz w:val="22"/>
          <w:szCs w:val="22"/>
        </w:rPr>
      </w:pPr>
      <w:r>
        <w:rPr>
          <w:sz w:val="22"/>
          <w:szCs w:val="22"/>
        </w:rPr>
        <w:t>The “</w:t>
      </w:r>
      <w:proofErr w:type="spellStart"/>
      <w:r>
        <w:rPr>
          <w:sz w:val="22"/>
          <w:szCs w:val="22"/>
        </w:rPr>
        <w:t>hows</w:t>
      </w:r>
      <w:proofErr w:type="spellEnd"/>
      <w:r>
        <w:rPr>
          <w:sz w:val="22"/>
          <w:szCs w:val="22"/>
        </w:rPr>
        <w:t>” and “whys” of reporting volunteer hours and activities</w:t>
      </w:r>
    </w:p>
    <w:p w14:paraId="3E537EEA" w14:textId="77777777" w:rsidR="00084428" w:rsidRDefault="00EA4ADB">
      <w:pPr>
        <w:numPr>
          <w:ilvl w:val="0"/>
          <w:numId w:val="36"/>
        </w:numPr>
        <w:ind w:hanging="360"/>
        <w:contextualSpacing/>
        <w:rPr>
          <w:sz w:val="22"/>
          <w:szCs w:val="22"/>
        </w:rPr>
      </w:pPr>
      <w:r>
        <w:rPr>
          <w:sz w:val="22"/>
          <w:szCs w:val="22"/>
        </w:rPr>
        <w:t>The process and requirements of annual re-enrollment</w:t>
      </w:r>
    </w:p>
    <w:p w14:paraId="2438B6D8" w14:textId="77777777" w:rsidR="00084428" w:rsidRDefault="00EA4ADB">
      <w:pPr>
        <w:numPr>
          <w:ilvl w:val="0"/>
          <w:numId w:val="36"/>
        </w:numPr>
        <w:ind w:hanging="360"/>
        <w:contextualSpacing/>
        <w:rPr>
          <w:sz w:val="22"/>
          <w:szCs w:val="22"/>
        </w:rPr>
      </w:pPr>
      <w:r>
        <w:rPr>
          <w:sz w:val="22"/>
          <w:szCs w:val="22"/>
        </w:rPr>
        <w:t>Tips for effective communication with fellow volunteers, clients, and Extension office staff</w:t>
      </w:r>
    </w:p>
    <w:p w14:paraId="2ECB3C29" w14:textId="77777777" w:rsidR="00084428" w:rsidRDefault="00EA4ADB">
      <w:pPr>
        <w:numPr>
          <w:ilvl w:val="0"/>
          <w:numId w:val="36"/>
        </w:numPr>
        <w:ind w:hanging="360"/>
        <w:contextualSpacing/>
        <w:rPr>
          <w:sz w:val="22"/>
          <w:szCs w:val="22"/>
        </w:rPr>
      </w:pPr>
      <w:r>
        <w:rPr>
          <w:sz w:val="22"/>
          <w:szCs w:val="22"/>
        </w:rPr>
        <w:t>How to minimize risk when working with youth, elderly and other vulnerable populations (VOLT training principles)</w:t>
      </w:r>
    </w:p>
    <w:p w14:paraId="45CFB381" w14:textId="77777777" w:rsidR="00084428" w:rsidRDefault="00EA4ADB">
      <w:pPr>
        <w:numPr>
          <w:ilvl w:val="0"/>
          <w:numId w:val="36"/>
        </w:numPr>
        <w:ind w:hanging="360"/>
        <w:contextualSpacing/>
        <w:rPr>
          <w:sz w:val="22"/>
          <w:szCs w:val="22"/>
        </w:rPr>
      </w:pPr>
      <w:r>
        <w:rPr>
          <w:sz w:val="22"/>
          <w:szCs w:val="22"/>
        </w:rPr>
        <w:t>Potential Master Gardener Volunteer projects in your area</w:t>
      </w:r>
    </w:p>
    <w:p w14:paraId="4C26480F" w14:textId="77777777" w:rsidR="00084428" w:rsidRPr="00C03FCA" w:rsidRDefault="00084428">
      <w:pPr>
        <w:rPr>
          <w:sz w:val="20"/>
          <w:szCs w:val="20"/>
        </w:rPr>
      </w:pPr>
    </w:p>
    <w:tbl>
      <w:tblPr>
        <w:tblStyle w:val="a"/>
        <w:tblW w:w="9000" w:type="dxa"/>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084428" w14:paraId="73956FDE" w14:textId="77777777">
        <w:trPr>
          <w:trHeight w:val="1320"/>
        </w:trPr>
        <w:tc>
          <w:tcPr>
            <w:tcW w:w="9000" w:type="dxa"/>
            <w:tcMar>
              <w:top w:w="100" w:type="dxa"/>
              <w:left w:w="100" w:type="dxa"/>
              <w:bottom w:w="100" w:type="dxa"/>
              <w:right w:w="100" w:type="dxa"/>
            </w:tcMar>
          </w:tcPr>
          <w:p w14:paraId="73A74C60" w14:textId="77777777" w:rsidR="00084428" w:rsidRDefault="00EA4ADB">
            <w:pPr>
              <w:widowControl w:val="0"/>
              <w:contextualSpacing w:val="0"/>
            </w:pPr>
            <w:r>
              <w:rPr>
                <w:color w:val="1A1A1A"/>
                <w:sz w:val="22"/>
                <w:szCs w:val="22"/>
              </w:rPr>
              <w:t>Practical skills gained and strengthened: </w:t>
            </w:r>
          </w:p>
          <w:p w14:paraId="7429F269" w14:textId="77777777" w:rsidR="00084428" w:rsidRDefault="00EA4ADB">
            <w:pPr>
              <w:widowControl w:val="0"/>
              <w:numPr>
                <w:ilvl w:val="0"/>
                <w:numId w:val="34"/>
              </w:numPr>
              <w:tabs>
                <w:tab w:val="left" w:pos="220"/>
                <w:tab w:val="left" w:pos="720"/>
              </w:tabs>
              <w:ind w:hanging="360"/>
              <w:rPr>
                <w:color w:val="1A1A1A"/>
                <w:sz w:val="22"/>
                <w:szCs w:val="22"/>
              </w:rPr>
            </w:pPr>
            <w:r>
              <w:rPr>
                <w:color w:val="1A1A1A"/>
                <w:sz w:val="22"/>
                <w:szCs w:val="22"/>
              </w:rPr>
              <w:t xml:space="preserve">Be able to identify relevant technical and administrative resources that support you in service to your community.  These resources include faculty, office staff, labs, </w:t>
            </w:r>
            <w:proofErr w:type="spellStart"/>
            <w:r>
              <w:rPr>
                <w:color w:val="1A1A1A"/>
                <w:sz w:val="22"/>
                <w:szCs w:val="22"/>
              </w:rPr>
              <w:t>UMaine</w:t>
            </w:r>
            <w:proofErr w:type="spellEnd"/>
            <w:r>
              <w:rPr>
                <w:color w:val="1A1A1A"/>
                <w:sz w:val="22"/>
                <w:szCs w:val="22"/>
              </w:rPr>
              <w:t xml:space="preserve"> and nationwide Extension websites aka .</w:t>
            </w:r>
            <w:proofErr w:type="spellStart"/>
            <w:r>
              <w:rPr>
                <w:color w:val="1A1A1A"/>
                <w:sz w:val="22"/>
                <w:szCs w:val="22"/>
              </w:rPr>
              <w:t>edu</w:t>
            </w:r>
            <w:proofErr w:type="spellEnd"/>
            <w:r>
              <w:rPr>
                <w:color w:val="1A1A1A"/>
                <w:sz w:val="22"/>
                <w:szCs w:val="22"/>
              </w:rPr>
              <w:t xml:space="preserve"> sites, etc. </w:t>
            </w:r>
          </w:p>
          <w:p w14:paraId="0845A9F2" w14:textId="77777777" w:rsidR="00084428" w:rsidRDefault="00EA4ADB">
            <w:pPr>
              <w:widowControl w:val="0"/>
              <w:numPr>
                <w:ilvl w:val="0"/>
                <w:numId w:val="34"/>
              </w:numPr>
              <w:tabs>
                <w:tab w:val="left" w:pos="220"/>
                <w:tab w:val="left" w:pos="720"/>
              </w:tabs>
              <w:ind w:hanging="360"/>
              <w:rPr>
                <w:color w:val="1A1A1A"/>
                <w:sz w:val="22"/>
                <w:szCs w:val="22"/>
              </w:rPr>
            </w:pPr>
            <w:r>
              <w:rPr>
                <w:color w:val="1A1A1A"/>
                <w:sz w:val="22"/>
                <w:szCs w:val="22"/>
              </w:rPr>
              <w:t>Be able to better network and reach out to all community members</w:t>
            </w:r>
          </w:p>
        </w:tc>
      </w:tr>
    </w:tbl>
    <w:p w14:paraId="46F19860" w14:textId="77777777" w:rsidR="00084428" w:rsidRPr="00C03FCA" w:rsidRDefault="00084428">
      <w:pPr>
        <w:rPr>
          <w:sz w:val="20"/>
          <w:szCs w:val="20"/>
        </w:rPr>
      </w:pPr>
    </w:p>
    <w:p w14:paraId="3D6F771D" w14:textId="77777777" w:rsidR="00084428" w:rsidRDefault="00EA4ADB">
      <w:r>
        <w:rPr>
          <w:b/>
        </w:rPr>
        <w:t>SOILS AND FERTILIZERS</w:t>
      </w:r>
    </w:p>
    <w:p w14:paraId="78395E03" w14:textId="77777777" w:rsidR="00084428" w:rsidRDefault="00EA4ADB">
      <w:r>
        <w:rPr>
          <w:sz w:val="22"/>
          <w:szCs w:val="22"/>
        </w:rPr>
        <w:t>At the end of this session you will be able to articulate and explain:</w:t>
      </w:r>
    </w:p>
    <w:p w14:paraId="4BD8880F" w14:textId="77777777" w:rsidR="00084428" w:rsidRPr="00C03FCA" w:rsidRDefault="00084428">
      <w:pPr>
        <w:rPr>
          <w:sz w:val="20"/>
          <w:szCs w:val="20"/>
        </w:rPr>
      </w:pPr>
    </w:p>
    <w:p w14:paraId="4CE881BD" w14:textId="77777777" w:rsidR="00084428" w:rsidRDefault="00EA4ADB">
      <w:pPr>
        <w:numPr>
          <w:ilvl w:val="0"/>
          <w:numId w:val="26"/>
        </w:numPr>
        <w:ind w:hanging="360"/>
        <w:contextualSpacing/>
        <w:rPr>
          <w:sz w:val="22"/>
          <w:szCs w:val="22"/>
        </w:rPr>
      </w:pPr>
      <w:r>
        <w:rPr>
          <w:sz w:val="22"/>
          <w:szCs w:val="22"/>
        </w:rPr>
        <w:t>The composition of soil</w:t>
      </w:r>
    </w:p>
    <w:p w14:paraId="0EC604C8" w14:textId="77777777" w:rsidR="00084428" w:rsidRDefault="00EA4ADB">
      <w:pPr>
        <w:numPr>
          <w:ilvl w:val="0"/>
          <w:numId w:val="26"/>
        </w:numPr>
        <w:ind w:hanging="360"/>
        <w:contextualSpacing/>
        <w:rPr>
          <w:sz w:val="22"/>
          <w:szCs w:val="22"/>
        </w:rPr>
      </w:pPr>
      <w:r>
        <w:rPr>
          <w:sz w:val="22"/>
          <w:szCs w:val="22"/>
        </w:rPr>
        <w:lastRenderedPageBreak/>
        <w:t>The difference between soil texture and soil structure (effects of excessive tillage), the advantages and disadvantages of each soil texture (clay, silt, sand), the importance of organic matter in the soil.</w:t>
      </w:r>
    </w:p>
    <w:p w14:paraId="5DB22D51" w14:textId="77777777" w:rsidR="00084428" w:rsidRDefault="00EA4ADB">
      <w:pPr>
        <w:numPr>
          <w:ilvl w:val="0"/>
          <w:numId w:val="26"/>
        </w:numPr>
        <w:ind w:hanging="360"/>
        <w:contextualSpacing/>
        <w:rPr>
          <w:sz w:val="22"/>
          <w:szCs w:val="22"/>
        </w:rPr>
      </w:pPr>
      <w:r>
        <w:rPr>
          <w:sz w:val="22"/>
          <w:szCs w:val="22"/>
        </w:rPr>
        <w:t>Soil fertility and pH</w:t>
      </w:r>
    </w:p>
    <w:p w14:paraId="17817344" w14:textId="77777777" w:rsidR="00084428" w:rsidRDefault="00EA4ADB">
      <w:pPr>
        <w:numPr>
          <w:ilvl w:val="0"/>
          <w:numId w:val="26"/>
        </w:numPr>
        <w:ind w:hanging="360"/>
        <w:contextualSpacing/>
        <w:rPr>
          <w:sz w:val="22"/>
          <w:szCs w:val="22"/>
        </w:rPr>
      </w:pPr>
      <w:r>
        <w:rPr>
          <w:sz w:val="22"/>
          <w:szCs w:val="22"/>
        </w:rPr>
        <w:t>The role and importance of soil pH</w:t>
      </w:r>
    </w:p>
    <w:p w14:paraId="5C2FAE53" w14:textId="77777777" w:rsidR="00084428" w:rsidRDefault="00EA4ADB">
      <w:pPr>
        <w:numPr>
          <w:ilvl w:val="1"/>
          <w:numId w:val="26"/>
        </w:numPr>
        <w:ind w:hanging="360"/>
        <w:contextualSpacing/>
        <w:rPr>
          <w:sz w:val="22"/>
          <w:szCs w:val="22"/>
        </w:rPr>
      </w:pPr>
      <w:r>
        <w:rPr>
          <w:sz w:val="22"/>
          <w:szCs w:val="22"/>
        </w:rPr>
        <w:t>The pH scale (acidic to basic, logarithmic)</w:t>
      </w:r>
    </w:p>
    <w:p w14:paraId="2C3F8FF4" w14:textId="77777777" w:rsidR="00084428" w:rsidRDefault="00EA4ADB">
      <w:pPr>
        <w:numPr>
          <w:ilvl w:val="1"/>
          <w:numId w:val="26"/>
        </w:numPr>
        <w:ind w:hanging="360"/>
        <w:contextualSpacing/>
        <w:rPr>
          <w:sz w:val="22"/>
          <w:szCs w:val="22"/>
        </w:rPr>
      </w:pPr>
      <w:r>
        <w:rPr>
          <w:sz w:val="22"/>
          <w:szCs w:val="22"/>
        </w:rPr>
        <w:t>How pH adjustments are made in the soil</w:t>
      </w:r>
    </w:p>
    <w:p w14:paraId="1D824967" w14:textId="77777777" w:rsidR="00084428" w:rsidRDefault="00EA4ADB">
      <w:pPr>
        <w:numPr>
          <w:ilvl w:val="1"/>
          <w:numId w:val="26"/>
        </w:numPr>
        <w:ind w:hanging="360"/>
        <w:contextualSpacing/>
        <w:rPr>
          <w:sz w:val="22"/>
          <w:szCs w:val="22"/>
        </w:rPr>
      </w:pPr>
      <w:r>
        <w:rPr>
          <w:sz w:val="22"/>
          <w:szCs w:val="22"/>
        </w:rPr>
        <w:t>Cation Exchange Capacity (CEC) and its relation to fertility</w:t>
      </w:r>
    </w:p>
    <w:p w14:paraId="2A46AC04" w14:textId="77777777" w:rsidR="00084428" w:rsidRDefault="00EA4ADB">
      <w:pPr>
        <w:numPr>
          <w:ilvl w:val="0"/>
          <w:numId w:val="26"/>
        </w:numPr>
        <w:ind w:hanging="360"/>
        <w:contextualSpacing/>
        <w:rPr>
          <w:sz w:val="22"/>
          <w:szCs w:val="22"/>
        </w:rPr>
      </w:pPr>
      <w:r>
        <w:rPr>
          <w:sz w:val="22"/>
          <w:szCs w:val="22"/>
        </w:rPr>
        <w:t xml:space="preserve">Essential </w:t>
      </w:r>
      <w:proofErr w:type="gramStart"/>
      <w:r>
        <w:rPr>
          <w:sz w:val="22"/>
          <w:szCs w:val="22"/>
        </w:rPr>
        <w:t>macronutrients  and</w:t>
      </w:r>
      <w:proofErr w:type="gramEnd"/>
      <w:r>
        <w:rPr>
          <w:sz w:val="22"/>
          <w:szCs w:val="22"/>
        </w:rPr>
        <w:t xml:space="preserve"> micronutrients needed for plant growth</w:t>
      </w:r>
    </w:p>
    <w:p w14:paraId="7441E6BF" w14:textId="77777777" w:rsidR="00084428" w:rsidRDefault="00EA4ADB">
      <w:pPr>
        <w:numPr>
          <w:ilvl w:val="0"/>
          <w:numId w:val="26"/>
        </w:numPr>
        <w:ind w:hanging="360"/>
        <w:contextualSpacing/>
        <w:rPr>
          <w:sz w:val="22"/>
          <w:szCs w:val="22"/>
        </w:rPr>
      </w:pPr>
      <w:r>
        <w:rPr>
          <w:sz w:val="22"/>
          <w:szCs w:val="22"/>
        </w:rPr>
        <w:t>Soil testing and interpretation</w:t>
      </w:r>
    </w:p>
    <w:p w14:paraId="1F3E30AA" w14:textId="77777777" w:rsidR="00084428" w:rsidRDefault="00EA4ADB">
      <w:pPr>
        <w:numPr>
          <w:ilvl w:val="1"/>
          <w:numId w:val="26"/>
        </w:numPr>
        <w:ind w:hanging="360"/>
        <w:contextualSpacing/>
        <w:rPr>
          <w:sz w:val="22"/>
          <w:szCs w:val="22"/>
        </w:rPr>
      </w:pPr>
      <w:r>
        <w:rPr>
          <w:sz w:val="22"/>
          <w:szCs w:val="22"/>
        </w:rPr>
        <w:t xml:space="preserve">Don’t Guess, Soil Test! - The importance of soil testing.  </w:t>
      </w:r>
    </w:p>
    <w:p w14:paraId="2FDDA63A" w14:textId="77777777" w:rsidR="00084428" w:rsidRDefault="00EA4ADB">
      <w:pPr>
        <w:numPr>
          <w:ilvl w:val="1"/>
          <w:numId w:val="26"/>
        </w:numPr>
        <w:ind w:hanging="360"/>
        <w:contextualSpacing/>
        <w:rPr>
          <w:sz w:val="22"/>
          <w:szCs w:val="22"/>
        </w:rPr>
      </w:pPr>
      <w:r>
        <w:rPr>
          <w:sz w:val="22"/>
          <w:szCs w:val="22"/>
        </w:rPr>
        <w:t>How to sample soil and complete the soil testing form properly</w:t>
      </w:r>
    </w:p>
    <w:p w14:paraId="653EC8F3" w14:textId="77777777" w:rsidR="00084428" w:rsidRDefault="00EA4ADB">
      <w:pPr>
        <w:numPr>
          <w:ilvl w:val="1"/>
          <w:numId w:val="26"/>
        </w:numPr>
        <w:ind w:hanging="360"/>
        <w:contextualSpacing/>
        <w:rPr>
          <w:sz w:val="22"/>
          <w:szCs w:val="22"/>
        </w:rPr>
      </w:pPr>
      <w:r>
        <w:rPr>
          <w:sz w:val="22"/>
          <w:szCs w:val="22"/>
        </w:rPr>
        <w:t>How to interpret a soil test and its recommendations</w:t>
      </w:r>
    </w:p>
    <w:p w14:paraId="34AFEFDD" w14:textId="77777777" w:rsidR="00084428" w:rsidRDefault="00EA4ADB">
      <w:pPr>
        <w:numPr>
          <w:ilvl w:val="0"/>
          <w:numId w:val="26"/>
        </w:numPr>
        <w:ind w:hanging="360"/>
        <w:contextualSpacing/>
        <w:rPr>
          <w:sz w:val="22"/>
          <w:szCs w:val="22"/>
        </w:rPr>
      </w:pPr>
      <w:r>
        <w:rPr>
          <w:sz w:val="22"/>
          <w:szCs w:val="22"/>
        </w:rPr>
        <w:t>How to compare fertilizers</w:t>
      </w:r>
    </w:p>
    <w:p w14:paraId="5C91C61A" w14:textId="77777777" w:rsidR="00084428" w:rsidRDefault="00EA4ADB">
      <w:pPr>
        <w:numPr>
          <w:ilvl w:val="1"/>
          <w:numId w:val="26"/>
        </w:numPr>
        <w:ind w:right="-360" w:hanging="360"/>
        <w:contextualSpacing/>
        <w:rPr>
          <w:sz w:val="22"/>
          <w:szCs w:val="22"/>
        </w:rPr>
      </w:pPr>
      <w:r>
        <w:rPr>
          <w:sz w:val="22"/>
          <w:szCs w:val="22"/>
        </w:rPr>
        <w:t>Types of fertilizers and their relative attributes (synthetic &amp; organic)</w:t>
      </w:r>
    </w:p>
    <w:p w14:paraId="5F69C4F6" w14:textId="77777777" w:rsidR="00084428" w:rsidRDefault="00EA4ADB">
      <w:pPr>
        <w:numPr>
          <w:ilvl w:val="1"/>
          <w:numId w:val="26"/>
        </w:numPr>
        <w:ind w:hanging="360"/>
        <w:contextualSpacing/>
        <w:rPr>
          <w:sz w:val="22"/>
          <w:szCs w:val="22"/>
        </w:rPr>
      </w:pPr>
      <w:r>
        <w:rPr>
          <w:sz w:val="22"/>
          <w:szCs w:val="22"/>
        </w:rPr>
        <w:t>How to interpret a fertilizer label</w:t>
      </w:r>
    </w:p>
    <w:p w14:paraId="77B5F252" w14:textId="77777777" w:rsidR="00084428" w:rsidRDefault="00EA4ADB">
      <w:pPr>
        <w:numPr>
          <w:ilvl w:val="1"/>
          <w:numId w:val="26"/>
        </w:numPr>
        <w:ind w:hanging="360"/>
        <w:contextualSpacing/>
        <w:rPr>
          <w:sz w:val="22"/>
          <w:szCs w:val="22"/>
        </w:rPr>
      </w:pPr>
      <w:r>
        <w:rPr>
          <w:sz w:val="22"/>
          <w:szCs w:val="22"/>
        </w:rPr>
        <w:t>How to select the appropriate fertilizer for a specific use</w:t>
      </w:r>
    </w:p>
    <w:p w14:paraId="1A1E35A4" w14:textId="77777777" w:rsidR="00084428" w:rsidRDefault="00EA4ADB">
      <w:pPr>
        <w:widowControl w:val="0"/>
        <w:numPr>
          <w:ilvl w:val="1"/>
          <w:numId w:val="26"/>
        </w:numPr>
        <w:tabs>
          <w:tab w:val="left" w:pos="220"/>
          <w:tab w:val="left" w:pos="720"/>
        </w:tabs>
        <w:ind w:hanging="360"/>
        <w:contextualSpacing/>
        <w:rPr>
          <w:sz w:val="22"/>
          <w:szCs w:val="22"/>
        </w:rPr>
      </w:pPr>
      <w:r>
        <w:rPr>
          <w:color w:val="1A1A1A"/>
          <w:sz w:val="22"/>
          <w:szCs w:val="22"/>
        </w:rPr>
        <w:t>How to select a substitute fertilizer, when the fertilizer recommended in your soil test results is not available at the store</w:t>
      </w:r>
    </w:p>
    <w:p w14:paraId="13FCA62E" w14:textId="77777777" w:rsidR="00084428" w:rsidRDefault="00EA4ADB">
      <w:pPr>
        <w:numPr>
          <w:ilvl w:val="1"/>
          <w:numId w:val="26"/>
        </w:numPr>
        <w:ind w:hanging="360"/>
        <w:contextualSpacing/>
        <w:rPr>
          <w:sz w:val="22"/>
          <w:szCs w:val="22"/>
        </w:rPr>
      </w:pPr>
      <w:r>
        <w:rPr>
          <w:sz w:val="22"/>
          <w:szCs w:val="22"/>
        </w:rPr>
        <w:t>How and when to apply fertilizers to minimize environmental impact</w:t>
      </w:r>
    </w:p>
    <w:p w14:paraId="5E7FDEC4" w14:textId="77777777" w:rsidR="00084428" w:rsidRDefault="00EA4ADB">
      <w:pPr>
        <w:numPr>
          <w:ilvl w:val="0"/>
          <w:numId w:val="26"/>
        </w:numPr>
        <w:ind w:hanging="360"/>
        <w:contextualSpacing/>
        <w:rPr>
          <w:sz w:val="22"/>
          <w:szCs w:val="22"/>
        </w:rPr>
      </w:pPr>
      <w:r>
        <w:rPr>
          <w:sz w:val="22"/>
          <w:szCs w:val="22"/>
        </w:rPr>
        <w:t>Home composting</w:t>
      </w:r>
    </w:p>
    <w:p w14:paraId="6A91FDE9" w14:textId="77777777" w:rsidR="00084428" w:rsidRDefault="00EA4ADB">
      <w:pPr>
        <w:numPr>
          <w:ilvl w:val="1"/>
          <w:numId w:val="26"/>
        </w:numPr>
        <w:ind w:hanging="360"/>
        <w:contextualSpacing/>
        <w:rPr>
          <w:sz w:val="22"/>
          <w:szCs w:val="22"/>
        </w:rPr>
      </w:pPr>
      <w:r>
        <w:rPr>
          <w:sz w:val="22"/>
          <w:szCs w:val="22"/>
        </w:rPr>
        <w:t>Key factors in effective composting (microorganisms, organic materials (</w:t>
      </w:r>
      <w:proofErr w:type="gramStart"/>
      <w:r>
        <w:rPr>
          <w:sz w:val="22"/>
          <w:szCs w:val="22"/>
        </w:rPr>
        <w:t>C:N</w:t>
      </w:r>
      <w:proofErr w:type="gramEnd"/>
      <w:r>
        <w:rPr>
          <w:sz w:val="22"/>
          <w:szCs w:val="22"/>
        </w:rPr>
        <w:t xml:space="preserve"> ratio, particle size, air, moisture, and pile volume)</w:t>
      </w:r>
    </w:p>
    <w:p w14:paraId="7DC6C562" w14:textId="77777777" w:rsidR="00084428" w:rsidRDefault="00EA4ADB">
      <w:pPr>
        <w:numPr>
          <w:ilvl w:val="1"/>
          <w:numId w:val="26"/>
        </w:numPr>
        <w:ind w:hanging="360"/>
        <w:contextualSpacing/>
        <w:rPr>
          <w:sz w:val="22"/>
          <w:szCs w:val="22"/>
        </w:rPr>
      </w:pPr>
      <w:r>
        <w:rPr>
          <w:sz w:val="22"/>
          <w:szCs w:val="22"/>
        </w:rPr>
        <w:t>How to troubleshoot and correct home composting problems</w:t>
      </w:r>
    </w:p>
    <w:p w14:paraId="4D8F3677" w14:textId="77777777" w:rsidR="00084428" w:rsidRDefault="00EA4ADB">
      <w:pPr>
        <w:numPr>
          <w:ilvl w:val="1"/>
          <w:numId w:val="26"/>
        </w:numPr>
        <w:ind w:hanging="360"/>
        <w:contextualSpacing/>
        <w:rPr>
          <w:sz w:val="22"/>
          <w:szCs w:val="22"/>
        </w:rPr>
      </w:pPr>
      <w:r>
        <w:rPr>
          <w:sz w:val="22"/>
          <w:szCs w:val="22"/>
        </w:rPr>
        <w:t>The characteristics of and uses of finished compost</w:t>
      </w:r>
    </w:p>
    <w:p w14:paraId="0A29426F" w14:textId="77777777" w:rsidR="00084428" w:rsidRDefault="00EA4ADB">
      <w:pPr>
        <w:numPr>
          <w:ilvl w:val="0"/>
          <w:numId w:val="26"/>
        </w:numPr>
        <w:ind w:hanging="360"/>
        <w:contextualSpacing/>
        <w:rPr>
          <w:sz w:val="22"/>
          <w:szCs w:val="22"/>
        </w:rPr>
      </w:pPr>
      <w:r>
        <w:rPr>
          <w:sz w:val="22"/>
          <w:szCs w:val="22"/>
        </w:rPr>
        <w:t>Cover cropping and organic soil amendments</w:t>
      </w:r>
    </w:p>
    <w:p w14:paraId="6BE64F93" w14:textId="77777777" w:rsidR="00084428" w:rsidRDefault="00EA4ADB">
      <w:pPr>
        <w:numPr>
          <w:ilvl w:val="1"/>
          <w:numId w:val="26"/>
        </w:numPr>
        <w:ind w:hanging="360"/>
        <w:contextualSpacing/>
        <w:rPr>
          <w:sz w:val="22"/>
          <w:szCs w:val="22"/>
        </w:rPr>
      </w:pPr>
      <w:r>
        <w:rPr>
          <w:sz w:val="22"/>
          <w:szCs w:val="22"/>
        </w:rPr>
        <w:t>Reasons to use cover crops</w:t>
      </w:r>
    </w:p>
    <w:p w14:paraId="7D879D87" w14:textId="77777777" w:rsidR="00084428" w:rsidRDefault="00EA4ADB">
      <w:pPr>
        <w:numPr>
          <w:ilvl w:val="1"/>
          <w:numId w:val="26"/>
        </w:numPr>
        <w:ind w:hanging="360"/>
        <w:contextualSpacing/>
        <w:rPr>
          <w:sz w:val="22"/>
          <w:szCs w:val="22"/>
        </w:rPr>
      </w:pPr>
      <w:r>
        <w:rPr>
          <w:sz w:val="22"/>
          <w:szCs w:val="22"/>
        </w:rPr>
        <w:t>Appropriate cover crop for each reason</w:t>
      </w:r>
    </w:p>
    <w:p w14:paraId="56B3503C" w14:textId="77777777" w:rsidR="00084428" w:rsidRDefault="00EA4ADB">
      <w:pPr>
        <w:numPr>
          <w:ilvl w:val="1"/>
          <w:numId w:val="26"/>
        </w:numPr>
        <w:ind w:hanging="360"/>
        <w:contextualSpacing/>
        <w:rPr>
          <w:sz w:val="22"/>
          <w:szCs w:val="22"/>
        </w:rPr>
      </w:pPr>
      <w:r>
        <w:rPr>
          <w:sz w:val="22"/>
          <w:szCs w:val="22"/>
        </w:rPr>
        <w:t>Cover crops and when they are planted in Maine</w:t>
      </w:r>
    </w:p>
    <w:p w14:paraId="3819E1F1" w14:textId="77777777" w:rsidR="00084428" w:rsidRDefault="00EA4ADB">
      <w:pPr>
        <w:numPr>
          <w:ilvl w:val="1"/>
          <w:numId w:val="26"/>
        </w:numPr>
        <w:ind w:hanging="360"/>
        <w:contextualSpacing/>
        <w:rPr>
          <w:sz w:val="22"/>
          <w:szCs w:val="22"/>
        </w:rPr>
      </w:pPr>
      <w:r>
        <w:rPr>
          <w:sz w:val="22"/>
          <w:szCs w:val="22"/>
        </w:rPr>
        <w:t>Organic amendments and how they affect soil</w:t>
      </w:r>
    </w:p>
    <w:p w14:paraId="53FDB3B7" w14:textId="77777777" w:rsidR="00084428" w:rsidRPr="00C03FCA" w:rsidRDefault="00084428">
      <w:pPr>
        <w:ind w:left="1080"/>
        <w:rPr>
          <w:sz w:val="20"/>
          <w:szCs w:val="20"/>
        </w:rPr>
      </w:pPr>
    </w:p>
    <w:tbl>
      <w:tblPr>
        <w:tblStyle w:val="a0"/>
        <w:tblW w:w="8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30"/>
      </w:tblGrid>
      <w:tr w:rsidR="00084428" w14:paraId="6DEE47F6" w14:textId="77777777">
        <w:trPr>
          <w:trHeight w:val="1960"/>
        </w:trPr>
        <w:tc>
          <w:tcPr>
            <w:tcW w:w="8630" w:type="dxa"/>
            <w:tcMar>
              <w:top w:w="100" w:type="dxa"/>
              <w:left w:w="100" w:type="dxa"/>
              <w:bottom w:w="100" w:type="dxa"/>
              <w:right w:w="100" w:type="dxa"/>
            </w:tcMar>
          </w:tcPr>
          <w:p w14:paraId="46E4532A" w14:textId="77777777" w:rsidR="00084428" w:rsidRDefault="00EA4ADB">
            <w:pPr>
              <w:widowControl w:val="0"/>
              <w:contextualSpacing w:val="0"/>
            </w:pPr>
            <w:r>
              <w:rPr>
                <w:color w:val="1A1A1A"/>
                <w:sz w:val="22"/>
                <w:szCs w:val="22"/>
              </w:rPr>
              <w:t>Practical skills gained and strengthened:</w:t>
            </w:r>
          </w:p>
          <w:p w14:paraId="40574A60" w14:textId="77777777" w:rsidR="00084428" w:rsidRDefault="00EA4ADB">
            <w:pPr>
              <w:widowControl w:val="0"/>
              <w:numPr>
                <w:ilvl w:val="0"/>
                <w:numId w:val="28"/>
              </w:numPr>
              <w:tabs>
                <w:tab w:val="left" w:pos="220"/>
                <w:tab w:val="left" w:pos="720"/>
              </w:tabs>
              <w:ind w:hanging="360"/>
              <w:rPr>
                <w:color w:val="1A1A1A"/>
                <w:sz w:val="22"/>
                <w:szCs w:val="22"/>
              </w:rPr>
            </w:pPr>
            <w:r>
              <w:rPr>
                <w:color w:val="1A1A1A"/>
                <w:sz w:val="22"/>
                <w:szCs w:val="22"/>
              </w:rPr>
              <w:t>How to sample soil and complete the soil testing form properly</w:t>
            </w:r>
          </w:p>
          <w:p w14:paraId="6FCD0FBA" w14:textId="77777777" w:rsidR="00084428" w:rsidRDefault="00EA4ADB">
            <w:pPr>
              <w:widowControl w:val="0"/>
              <w:numPr>
                <w:ilvl w:val="0"/>
                <w:numId w:val="28"/>
              </w:numPr>
              <w:tabs>
                <w:tab w:val="left" w:pos="220"/>
                <w:tab w:val="left" w:pos="720"/>
              </w:tabs>
              <w:ind w:hanging="360"/>
              <w:rPr>
                <w:sz w:val="22"/>
                <w:szCs w:val="22"/>
              </w:rPr>
            </w:pPr>
            <w:r>
              <w:rPr>
                <w:color w:val="1A1A1A"/>
                <w:sz w:val="22"/>
                <w:szCs w:val="22"/>
              </w:rPr>
              <w:t>How to interpret a soil test and its recommendations</w:t>
            </w:r>
            <w:r>
              <w:rPr>
                <w:sz w:val="22"/>
                <w:szCs w:val="22"/>
              </w:rPr>
              <w:t> </w:t>
            </w:r>
          </w:p>
          <w:p w14:paraId="28E13E05" w14:textId="77777777" w:rsidR="00084428" w:rsidRDefault="00EA4ADB">
            <w:pPr>
              <w:widowControl w:val="0"/>
              <w:numPr>
                <w:ilvl w:val="0"/>
                <w:numId w:val="28"/>
              </w:numPr>
              <w:tabs>
                <w:tab w:val="left" w:pos="220"/>
                <w:tab w:val="left" w:pos="720"/>
              </w:tabs>
              <w:ind w:hanging="360"/>
              <w:rPr>
                <w:sz w:val="22"/>
                <w:szCs w:val="22"/>
              </w:rPr>
            </w:pPr>
            <w:r>
              <w:rPr>
                <w:color w:val="1A1A1A"/>
                <w:sz w:val="22"/>
                <w:szCs w:val="22"/>
              </w:rPr>
              <w:t>How to interpret a fertilizer label</w:t>
            </w:r>
            <w:r>
              <w:rPr>
                <w:sz w:val="22"/>
                <w:szCs w:val="22"/>
              </w:rPr>
              <w:t> </w:t>
            </w:r>
          </w:p>
          <w:p w14:paraId="64150B93" w14:textId="77777777" w:rsidR="00084428" w:rsidRDefault="00EA4ADB">
            <w:pPr>
              <w:widowControl w:val="0"/>
              <w:numPr>
                <w:ilvl w:val="0"/>
                <w:numId w:val="28"/>
              </w:numPr>
              <w:tabs>
                <w:tab w:val="left" w:pos="220"/>
                <w:tab w:val="left" w:pos="720"/>
              </w:tabs>
              <w:ind w:hanging="360"/>
              <w:rPr>
                <w:color w:val="1A1A1A"/>
                <w:sz w:val="22"/>
                <w:szCs w:val="22"/>
              </w:rPr>
            </w:pPr>
            <w:r>
              <w:rPr>
                <w:color w:val="1A1A1A"/>
                <w:sz w:val="22"/>
                <w:szCs w:val="22"/>
              </w:rPr>
              <w:t>How to select the appropriate fertilizer for a specific use</w:t>
            </w:r>
          </w:p>
          <w:p w14:paraId="1669E45E" w14:textId="77777777" w:rsidR="00084428" w:rsidRDefault="00EA4ADB">
            <w:pPr>
              <w:widowControl w:val="0"/>
              <w:numPr>
                <w:ilvl w:val="0"/>
                <w:numId w:val="28"/>
              </w:numPr>
              <w:tabs>
                <w:tab w:val="left" w:pos="220"/>
                <w:tab w:val="left" w:pos="720"/>
              </w:tabs>
              <w:ind w:hanging="360"/>
              <w:rPr>
                <w:color w:val="1A1A1A"/>
                <w:sz w:val="22"/>
                <w:szCs w:val="22"/>
              </w:rPr>
            </w:pPr>
            <w:r>
              <w:rPr>
                <w:color w:val="1A1A1A"/>
                <w:sz w:val="22"/>
                <w:szCs w:val="22"/>
              </w:rPr>
              <w:t>How to select a substitute fertilizer</w:t>
            </w:r>
          </w:p>
          <w:p w14:paraId="776A9514" w14:textId="77777777" w:rsidR="00084428" w:rsidRDefault="00EA4ADB">
            <w:pPr>
              <w:widowControl w:val="0"/>
              <w:numPr>
                <w:ilvl w:val="0"/>
                <w:numId w:val="28"/>
              </w:numPr>
              <w:tabs>
                <w:tab w:val="left" w:pos="220"/>
                <w:tab w:val="left" w:pos="720"/>
              </w:tabs>
              <w:ind w:hanging="360"/>
              <w:rPr>
                <w:color w:val="1A1A1A"/>
                <w:sz w:val="22"/>
                <w:szCs w:val="22"/>
              </w:rPr>
            </w:pPr>
            <w:r>
              <w:rPr>
                <w:color w:val="1A1A1A"/>
                <w:sz w:val="22"/>
                <w:szCs w:val="22"/>
              </w:rPr>
              <w:t>How and when to apply fertilizers to minimize environmental impact</w:t>
            </w:r>
          </w:p>
          <w:p w14:paraId="4EE6238A" w14:textId="77777777" w:rsidR="00084428" w:rsidRDefault="00EA4ADB">
            <w:pPr>
              <w:widowControl w:val="0"/>
              <w:numPr>
                <w:ilvl w:val="0"/>
                <w:numId w:val="28"/>
              </w:numPr>
              <w:tabs>
                <w:tab w:val="left" w:pos="220"/>
                <w:tab w:val="left" w:pos="720"/>
              </w:tabs>
              <w:ind w:hanging="360"/>
              <w:rPr>
                <w:color w:val="1A1A1A"/>
                <w:sz w:val="22"/>
                <w:szCs w:val="22"/>
              </w:rPr>
            </w:pPr>
            <w:r>
              <w:rPr>
                <w:color w:val="1A1A1A"/>
                <w:sz w:val="22"/>
                <w:szCs w:val="22"/>
              </w:rPr>
              <w:t>How to troubleshoot and correct home composting problems</w:t>
            </w:r>
          </w:p>
        </w:tc>
      </w:tr>
    </w:tbl>
    <w:p w14:paraId="694B989C" w14:textId="77777777" w:rsidR="00084428" w:rsidRPr="00C03FCA" w:rsidRDefault="00084428">
      <w:pPr>
        <w:rPr>
          <w:sz w:val="20"/>
          <w:szCs w:val="20"/>
        </w:rPr>
      </w:pPr>
    </w:p>
    <w:p w14:paraId="142A7669" w14:textId="77777777" w:rsidR="00084428" w:rsidRDefault="00EA4ADB">
      <w:r>
        <w:rPr>
          <w:b/>
        </w:rPr>
        <w:t>BOTANY</w:t>
      </w:r>
    </w:p>
    <w:p w14:paraId="3C0D568A" w14:textId="77777777" w:rsidR="00084428" w:rsidRDefault="00EA4ADB">
      <w:r>
        <w:rPr>
          <w:sz w:val="22"/>
          <w:szCs w:val="22"/>
        </w:rPr>
        <w:t>At the end of this session you will be able to articulate and explain:</w:t>
      </w:r>
    </w:p>
    <w:p w14:paraId="66BDAF0B" w14:textId="77777777" w:rsidR="00084428" w:rsidRPr="00C03FCA" w:rsidRDefault="00084428">
      <w:pPr>
        <w:rPr>
          <w:sz w:val="20"/>
          <w:szCs w:val="20"/>
        </w:rPr>
      </w:pPr>
    </w:p>
    <w:p w14:paraId="15F11AB5" w14:textId="77777777" w:rsidR="00084428" w:rsidRDefault="00EA4ADB">
      <w:pPr>
        <w:numPr>
          <w:ilvl w:val="0"/>
          <w:numId w:val="37"/>
        </w:numPr>
        <w:ind w:hanging="360"/>
        <w:contextualSpacing/>
        <w:rPr>
          <w:sz w:val="22"/>
          <w:szCs w:val="22"/>
        </w:rPr>
      </w:pPr>
      <w:r>
        <w:rPr>
          <w:sz w:val="22"/>
          <w:szCs w:val="22"/>
        </w:rPr>
        <w:t>The binomial system (</w:t>
      </w:r>
      <w:r>
        <w:rPr>
          <w:i/>
          <w:sz w:val="22"/>
          <w:szCs w:val="22"/>
        </w:rPr>
        <w:t>Genus species</w:t>
      </w:r>
      <w:r>
        <w:rPr>
          <w:sz w:val="22"/>
          <w:szCs w:val="22"/>
        </w:rPr>
        <w:t>) of plant nomenclature</w:t>
      </w:r>
    </w:p>
    <w:p w14:paraId="5D9A3FD5" w14:textId="77777777" w:rsidR="00084428" w:rsidRDefault="00EA4ADB">
      <w:pPr>
        <w:numPr>
          <w:ilvl w:val="0"/>
          <w:numId w:val="37"/>
        </w:numPr>
        <w:ind w:hanging="360"/>
        <w:contextualSpacing/>
        <w:rPr>
          <w:sz w:val="22"/>
          <w:szCs w:val="22"/>
        </w:rPr>
      </w:pPr>
      <w:r>
        <w:rPr>
          <w:sz w:val="22"/>
          <w:szCs w:val="22"/>
        </w:rPr>
        <w:t>Meaning of the terms hybrid, open-pollinated, variety and cultivar</w:t>
      </w:r>
    </w:p>
    <w:p w14:paraId="018FC36C" w14:textId="77777777" w:rsidR="00084428" w:rsidRDefault="00EA4ADB">
      <w:pPr>
        <w:numPr>
          <w:ilvl w:val="0"/>
          <w:numId w:val="37"/>
        </w:numPr>
        <w:ind w:hanging="360"/>
        <w:contextualSpacing/>
        <w:rPr>
          <w:sz w:val="22"/>
          <w:szCs w:val="22"/>
        </w:rPr>
      </w:pPr>
      <w:r>
        <w:rPr>
          <w:sz w:val="22"/>
          <w:szCs w:val="22"/>
        </w:rPr>
        <w:lastRenderedPageBreak/>
        <w:t>Plant parts (roots, stems, buds, leaves, flowers and fruits) and their functions</w:t>
      </w:r>
    </w:p>
    <w:p w14:paraId="0348AF13" w14:textId="77777777" w:rsidR="00084428" w:rsidRDefault="00EA4ADB">
      <w:pPr>
        <w:numPr>
          <w:ilvl w:val="0"/>
          <w:numId w:val="37"/>
        </w:numPr>
        <w:ind w:hanging="360"/>
        <w:contextualSpacing/>
        <w:rPr>
          <w:sz w:val="22"/>
          <w:szCs w:val="22"/>
        </w:rPr>
      </w:pPr>
      <w:r>
        <w:rPr>
          <w:sz w:val="22"/>
          <w:szCs w:val="22"/>
        </w:rPr>
        <w:t xml:space="preserve">Be aware of how a plant is identified - </w:t>
      </w:r>
      <w:proofErr w:type="spellStart"/>
      <w:r>
        <w:rPr>
          <w:sz w:val="22"/>
          <w:szCs w:val="22"/>
        </w:rPr>
        <w:t>ie</w:t>
      </w:r>
      <w:proofErr w:type="spellEnd"/>
      <w:r>
        <w:rPr>
          <w:sz w:val="22"/>
          <w:szCs w:val="22"/>
        </w:rPr>
        <w:t xml:space="preserve">. using a dichotomous key </w:t>
      </w:r>
    </w:p>
    <w:p w14:paraId="16711F28" w14:textId="77777777" w:rsidR="00084428" w:rsidRDefault="00EA4ADB">
      <w:pPr>
        <w:numPr>
          <w:ilvl w:val="0"/>
          <w:numId w:val="37"/>
        </w:numPr>
        <w:ind w:hanging="360"/>
        <w:contextualSpacing/>
        <w:rPr>
          <w:sz w:val="22"/>
          <w:szCs w:val="22"/>
        </w:rPr>
      </w:pPr>
      <w:r>
        <w:rPr>
          <w:sz w:val="22"/>
          <w:szCs w:val="22"/>
        </w:rPr>
        <w:t>Plant growth, development and differentiation</w:t>
      </w:r>
    </w:p>
    <w:p w14:paraId="0CC509CD" w14:textId="77777777" w:rsidR="00084428" w:rsidRDefault="00EA4ADB">
      <w:pPr>
        <w:numPr>
          <w:ilvl w:val="0"/>
          <w:numId w:val="37"/>
        </w:numPr>
        <w:ind w:hanging="360"/>
        <w:contextualSpacing/>
        <w:rPr>
          <w:sz w:val="22"/>
          <w:szCs w:val="22"/>
        </w:rPr>
      </w:pPr>
      <w:r>
        <w:rPr>
          <w:sz w:val="22"/>
          <w:szCs w:val="22"/>
        </w:rPr>
        <w:t>The processes of photosynthesis, respiration and transpiration in plants</w:t>
      </w:r>
    </w:p>
    <w:p w14:paraId="7E15B481" w14:textId="77777777" w:rsidR="00084428" w:rsidRDefault="00EA4ADB">
      <w:pPr>
        <w:numPr>
          <w:ilvl w:val="0"/>
          <w:numId w:val="37"/>
        </w:numPr>
        <w:ind w:hanging="360"/>
        <w:contextualSpacing/>
        <w:rPr>
          <w:sz w:val="22"/>
          <w:szCs w:val="22"/>
        </w:rPr>
      </w:pPr>
      <w:r>
        <w:rPr>
          <w:sz w:val="22"/>
          <w:szCs w:val="22"/>
        </w:rPr>
        <w:t>Major environmental factors that influence plant growth, development and phenology (spacing, nutrients, light, day length, water, temperature)</w:t>
      </w:r>
    </w:p>
    <w:p w14:paraId="21BAB5CF" w14:textId="77777777" w:rsidR="00084428" w:rsidRPr="00C03FCA" w:rsidRDefault="00084428">
      <w:pPr>
        <w:rPr>
          <w:sz w:val="20"/>
          <w:szCs w:val="20"/>
        </w:rPr>
      </w:pPr>
    </w:p>
    <w:tbl>
      <w:tblPr>
        <w:tblStyle w:val="a1"/>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2E2CCC21" w14:textId="77777777">
        <w:tc>
          <w:tcPr>
            <w:tcW w:w="8640" w:type="dxa"/>
            <w:tcMar>
              <w:top w:w="100" w:type="dxa"/>
              <w:left w:w="100" w:type="dxa"/>
              <w:bottom w:w="100" w:type="dxa"/>
              <w:right w:w="100" w:type="dxa"/>
            </w:tcMar>
          </w:tcPr>
          <w:p w14:paraId="12DD8884" w14:textId="77777777" w:rsidR="00084428" w:rsidRDefault="00EA4ADB">
            <w:pPr>
              <w:widowControl w:val="0"/>
              <w:contextualSpacing w:val="0"/>
            </w:pPr>
            <w:r>
              <w:rPr>
                <w:color w:val="1A1A1A"/>
                <w:sz w:val="22"/>
                <w:szCs w:val="22"/>
              </w:rPr>
              <w:t>Practical skills gained and strengthened:</w:t>
            </w:r>
          </w:p>
          <w:p w14:paraId="57CAD9E9" w14:textId="77777777" w:rsidR="00084428" w:rsidRDefault="00EA4ADB">
            <w:pPr>
              <w:numPr>
                <w:ilvl w:val="0"/>
                <w:numId w:val="15"/>
              </w:numPr>
              <w:tabs>
                <w:tab w:val="left" w:pos="1080"/>
              </w:tabs>
              <w:ind w:hanging="360"/>
              <w:rPr>
                <w:color w:val="1A1A1A"/>
                <w:sz w:val="22"/>
                <w:szCs w:val="22"/>
              </w:rPr>
            </w:pPr>
            <w:r>
              <w:rPr>
                <w:sz w:val="22"/>
                <w:szCs w:val="22"/>
              </w:rPr>
              <w:t>How to identify a plant using various tools - dichotomous key, on-line search, reference books</w:t>
            </w:r>
          </w:p>
          <w:p w14:paraId="1C16B50F" w14:textId="77777777" w:rsidR="00084428" w:rsidRDefault="00EA4ADB">
            <w:pPr>
              <w:numPr>
                <w:ilvl w:val="0"/>
                <w:numId w:val="15"/>
              </w:numPr>
              <w:tabs>
                <w:tab w:val="left" w:pos="1080"/>
              </w:tabs>
              <w:ind w:hanging="360"/>
              <w:rPr>
                <w:sz w:val="22"/>
                <w:szCs w:val="22"/>
              </w:rPr>
            </w:pPr>
            <w:r>
              <w:rPr>
                <w:sz w:val="22"/>
                <w:szCs w:val="22"/>
              </w:rPr>
              <w:t>How to provide the proper environmental conditions for optimal plant growth and production.</w:t>
            </w:r>
          </w:p>
        </w:tc>
      </w:tr>
    </w:tbl>
    <w:p w14:paraId="079FD300" w14:textId="77777777" w:rsidR="00084428" w:rsidRPr="00C03FCA" w:rsidRDefault="00084428">
      <w:pPr>
        <w:rPr>
          <w:sz w:val="20"/>
          <w:szCs w:val="20"/>
        </w:rPr>
      </w:pPr>
    </w:p>
    <w:p w14:paraId="196E65A5" w14:textId="77777777" w:rsidR="00084428" w:rsidRDefault="00EA4ADB">
      <w:r>
        <w:rPr>
          <w:b/>
        </w:rPr>
        <w:t>PLANT PROPAGATION</w:t>
      </w:r>
    </w:p>
    <w:p w14:paraId="3B3E18B9" w14:textId="77777777" w:rsidR="00084428" w:rsidRDefault="00EA4ADB">
      <w:r>
        <w:rPr>
          <w:sz w:val="22"/>
          <w:szCs w:val="22"/>
        </w:rPr>
        <w:t>At the end of this session you will be able to articulate and explain:</w:t>
      </w:r>
    </w:p>
    <w:p w14:paraId="58474A5F" w14:textId="77777777" w:rsidR="00084428" w:rsidRPr="00C03FCA" w:rsidRDefault="00084428">
      <w:pPr>
        <w:rPr>
          <w:sz w:val="20"/>
          <w:szCs w:val="20"/>
        </w:rPr>
      </w:pPr>
    </w:p>
    <w:p w14:paraId="41FCFE32" w14:textId="77777777" w:rsidR="00084428" w:rsidRDefault="00EA4ADB">
      <w:pPr>
        <w:numPr>
          <w:ilvl w:val="0"/>
          <w:numId w:val="5"/>
        </w:numPr>
        <w:ind w:hanging="360"/>
        <w:contextualSpacing/>
        <w:rPr>
          <w:sz w:val="22"/>
          <w:szCs w:val="22"/>
        </w:rPr>
      </w:pPr>
      <w:r>
        <w:rPr>
          <w:sz w:val="22"/>
          <w:szCs w:val="22"/>
        </w:rPr>
        <w:t>The basic techniques and reasons for vegetative (asexual) propagation of plants including division, layering, cuttings and grafting</w:t>
      </w:r>
    </w:p>
    <w:p w14:paraId="21B09C48" w14:textId="77777777" w:rsidR="00084428" w:rsidRDefault="00EA4ADB">
      <w:pPr>
        <w:numPr>
          <w:ilvl w:val="0"/>
          <w:numId w:val="5"/>
        </w:numPr>
        <w:ind w:hanging="360"/>
        <w:contextualSpacing/>
        <w:rPr>
          <w:sz w:val="22"/>
          <w:szCs w:val="22"/>
        </w:rPr>
      </w:pPr>
      <w:r>
        <w:rPr>
          <w:sz w:val="22"/>
          <w:szCs w:val="22"/>
        </w:rPr>
        <w:t xml:space="preserve">The basic techniques and reasons for </w:t>
      </w:r>
      <w:proofErr w:type="spellStart"/>
      <w:r>
        <w:rPr>
          <w:sz w:val="22"/>
          <w:szCs w:val="22"/>
        </w:rPr>
        <w:t>seedage</w:t>
      </w:r>
      <w:proofErr w:type="spellEnd"/>
      <w:r>
        <w:rPr>
          <w:sz w:val="22"/>
          <w:szCs w:val="22"/>
        </w:rPr>
        <w:t xml:space="preserve"> (sexual) propagation of plants</w:t>
      </w:r>
    </w:p>
    <w:p w14:paraId="0F684103" w14:textId="77777777" w:rsidR="00084428" w:rsidRDefault="00EA4ADB">
      <w:pPr>
        <w:numPr>
          <w:ilvl w:val="0"/>
          <w:numId w:val="5"/>
        </w:numPr>
        <w:ind w:hanging="360"/>
        <w:contextualSpacing/>
        <w:rPr>
          <w:sz w:val="22"/>
          <w:szCs w:val="22"/>
        </w:rPr>
      </w:pPr>
      <w:r>
        <w:rPr>
          <w:sz w:val="22"/>
          <w:szCs w:val="22"/>
        </w:rPr>
        <w:t xml:space="preserve">The parts of a seed and the environmental factors necessary for germination and growing on </w:t>
      </w:r>
      <w:r>
        <w:rPr>
          <w:sz w:val="22"/>
          <w:szCs w:val="22"/>
        </w:rPr>
        <w:tab/>
      </w:r>
    </w:p>
    <w:p w14:paraId="2D92D52D" w14:textId="77777777" w:rsidR="00084428" w:rsidRDefault="00EA4ADB">
      <w:pPr>
        <w:numPr>
          <w:ilvl w:val="0"/>
          <w:numId w:val="5"/>
        </w:numPr>
        <w:ind w:hanging="360"/>
        <w:contextualSpacing/>
        <w:rPr>
          <w:sz w:val="22"/>
          <w:szCs w:val="22"/>
        </w:rPr>
      </w:pPr>
      <w:r>
        <w:rPr>
          <w:sz w:val="22"/>
          <w:szCs w:val="22"/>
        </w:rPr>
        <w:t>Potential seedling diseases</w:t>
      </w:r>
    </w:p>
    <w:p w14:paraId="7508E4F4" w14:textId="77777777" w:rsidR="00084428" w:rsidRDefault="00EA4ADB">
      <w:pPr>
        <w:numPr>
          <w:ilvl w:val="0"/>
          <w:numId w:val="5"/>
        </w:numPr>
        <w:ind w:hanging="360"/>
        <w:contextualSpacing/>
        <w:rPr>
          <w:sz w:val="22"/>
          <w:szCs w:val="22"/>
        </w:rPr>
      </w:pPr>
      <w:r>
        <w:rPr>
          <w:sz w:val="22"/>
          <w:szCs w:val="22"/>
        </w:rPr>
        <w:t>An understanding of the role that containers, growing medium and fertilization play in plant propagation</w:t>
      </w:r>
    </w:p>
    <w:p w14:paraId="71445B06" w14:textId="77777777" w:rsidR="00084428" w:rsidRDefault="00EA4ADB">
      <w:pPr>
        <w:numPr>
          <w:ilvl w:val="0"/>
          <w:numId w:val="5"/>
        </w:numPr>
        <w:ind w:hanging="360"/>
        <w:contextualSpacing/>
        <w:rPr>
          <w:sz w:val="22"/>
          <w:szCs w:val="22"/>
        </w:rPr>
      </w:pPr>
      <w:r>
        <w:rPr>
          <w:sz w:val="22"/>
          <w:szCs w:val="22"/>
        </w:rPr>
        <w:t>The processes of hardening off and transplanting seedlings</w:t>
      </w:r>
    </w:p>
    <w:p w14:paraId="6664F515" w14:textId="77777777" w:rsidR="00084428" w:rsidRDefault="00EA4ADB">
      <w:pPr>
        <w:numPr>
          <w:ilvl w:val="0"/>
          <w:numId w:val="5"/>
        </w:numPr>
        <w:ind w:hanging="360"/>
        <w:contextualSpacing/>
        <w:rPr>
          <w:sz w:val="22"/>
          <w:szCs w:val="22"/>
        </w:rPr>
      </w:pPr>
      <w:r>
        <w:rPr>
          <w:sz w:val="22"/>
          <w:szCs w:val="22"/>
        </w:rPr>
        <w:t xml:space="preserve">The basics of seed saving and storage  </w:t>
      </w:r>
    </w:p>
    <w:p w14:paraId="4A1B02DE" w14:textId="77777777" w:rsidR="00084428" w:rsidRPr="00C03FCA" w:rsidRDefault="00084428">
      <w:pPr>
        <w:rPr>
          <w:sz w:val="20"/>
          <w:szCs w:val="20"/>
        </w:rPr>
      </w:pPr>
    </w:p>
    <w:tbl>
      <w:tblPr>
        <w:tblStyle w:val="a2"/>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230BE11B" w14:textId="77777777">
        <w:tc>
          <w:tcPr>
            <w:tcW w:w="8640" w:type="dxa"/>
            <w:tcMar>
              <w:top w:w="100" w:type="dxa"/>
              <w:left w:w="100" w:type="dxa"/>
              <w:bottom w:w="100" w:type="dxa"/>
              <w:right w:w="100" w:type="dxa"/>
            </w:tcMar>
          </w:tcPr>
          <w:p w14:paraId="0949C921" w14:textId="77777777" w:rsidR="00084428" w:rsidRDefault="00EA4ADB">
            <w:pPr>
              <w:widowControl w:val="0"/>
              <w:contextualSpacing w:val="0"/>
            </w:pPr>
            <w:r>
              <w:rPr>
                <w:color w:val="1A1A1A"/>
                <w:sz w:val="22"/>
                <w:szCs w:val="22"/>
              </w:rPr>
              <w:t>Practical skills gained and strengthened:</w:t>
            </w:r>
          </w:p>
          <w:p w14:paraId="6EB5BF97" w14:textId="77777777" w:rsidR="00084428" w:rsidRDefault="00EA4ADB">
            <w:pPr>
              <w:numPr>
                <w:ilvl w:val="0"/>
                <w:numId w:val="17"/>
              </w:numPr>
              <w:ind w:hanging="360"/>
              <w:rPr>
                <w:rFonts w:ascii="Arial" w:eastAsia="Arial" w:hAnsi="Arial" w:cs="Arial"/>
                <w:sz w:val="22"/>
                <w:szCs w:val="22"/>
              </w:rPr>
            </w:pPr>
            <w:r>
              <w:rPr>
                <w:sz w:val="22"/>
                <w:szCs w:val="22"/>
              </w:rPr>
              <w:t xml:space="preserve">How to successfully perform (and grow on) at least one vegetative propagation technique.  </w:t>
            </w:r>
          </w:p>
          <w:p w14:paraId="4D84046F" w14:textId="77777777" w:rsidR="00084428" w:rsidRDefault="00EA4ADB">
            <w:pPr>
              <w:numPr>
                <w:ilvl w:val="0"/>
                <w:numId w:val="17"/>
              </w:numPr>
              <w:ind w:hanging="360"/>
              <w:rPr>
                <w:sz w:val="22"/>
                <w:szCs w:val="22"/>
              </w:rPr>
            </w:pPr>
            <w:r>
              <w:rPr>
                <w:sz w:val="22"/>
                <w:szCs w:val="22"/>
              </w:rPr>
              <w:t xml:space="preserve">How to successfully perform proper seeding technique  </w:t>
            </w:r>
          </w:p>
          <w:p w14:paraId="5CAAE479" w14:textId="77777777" w:rsidR="00084428" w:rsidRDefault="00EA4ADB">
            <w:pPr>
              <w:numPr>
                <w:ilvl w:val="0"/>
                <w:numId w:val="17"/>
              </w:numPr>
              <w:ind w:hanging="360"/>
              <w:rPr>
                <w:sz w:val="22"/>
                <w:szCs w:val="22"/>
              </w:rPr>
            </w:pPr>
            <w:r>
              <w:rPr>
                <w:sz w:val="22"/>
                <w:szCs w:val="22"/>
              </w:rPr>
              <w:t>How to harden off transplant seedlings</w:t>
            </w:r>
          </w:p>
        </w:tc>
      </w:tr>
    </w:tbl>
    <w:p w14:paraId="19C798E9" w14:textId="77777777" w:rsidR="00084428" w:rsidRPr="00C03FCA" w:rsidRDefault="00084428">
      <w:pPr>
        <w:rPr>
          <w:sz w:val="20"/>
          <w:szCs w:val="20"/>
        </w:rPr>
      </w:pPr>
    </w:p>
    <w:p w14:paraId="1941DCCB" w14:textId="77777777" w:rsidR="00084428" w:rsidRDefault="00EA4ADB">
      <w:r>
        <w:rPr>
          <w:b/>
        </w:rPr>
        <w:t>PLANT PATHOLOGY</w:t>
      </w:r>
    </w:p>
    <w:p w14:paraId="0EC0096D" w14:textId="77777777" w:rsidR="00084428" w:rsidRDefault="00EA4ADB">
      <w:r>
        <w:rPr>
          <w:sz w:val="22"/>
          <w:szCs w:val="22"/>
        </w:rPr>
        <w:t>At the end of this session you will be able to articulate and explain:</w:t>
      </w:r>
    </w:p>
    <w:p w14:paraId="78365E7B" w14:textId="77777777" w:rsidR="00084428" w:rsidRPr="00C03FCA" w:rsidRDefault="00084428">
      <w:pPr>
        <w:rPr>
          <w:sz w:val="20"/>
          <w:szCs w:val="20"/>
        </w:rPr>
      </w:pPr>
    </w:p>
    <w:p w14:paraId="58D38440" w14:textId="77777777" w:rsidR="00084428" w:rsidRDefault="00EA4ADB">
      <w:pPr>
        <w:numPr>
          <w:ilvl w:val="0"/>
          <w:numId w:val="31"/>
        </w:numPr>
        <w:ind w:hanging="360"/>
        <w:contextualSpacing/>
        <w:rPr>
          <w:sz w:val="22"/>
          <w:szCs w:val="22"/>
        </w:rPr>
      </w:pPr>
      <w:r>
        <w:rPr>
          <w:sz w:val="22"/>
          <w:szCs w:val="22"/>
        </w:rPr>
        <w:t>The difference between biotic and abiotic diseases</w:t>
      </w:r>
    </w:p>
    <w:p w14:paraId="458576EC" w14:textId="77777777" w:rsidR="00084428" w:rsidRDefault="00EA4ADB">
      <w:pPr>
        <w:numPr>
          <w:ilvl w:val="0"/>
          <w:numId w:val="31"/>
        </w:numPr>
        <w:ind w:hanging="360"/>
        <w:contextualSpacing/>
        <w:rPr>
          <w:sz w:val="22"/>
          <w:szCs w:val="22"/>
        </w:rPr>
      </w:pPr>
      <w:r>
        <w:rPr>
          <w:sz w:val="22"/>
          <w:szCs w:val="22"/>
        </w:rPr>
        <w:t>The three main types of biotic diseases (fungal, bacterial, viral)</w:t>
      </w:r>
    </w:p>
    <w:p w14:paraId="2C301640" w14:textId="77777777" w:rsidR="00084428" w:rsidRDefault="00EA4ADB">
      <w:pPr>
        <w:numPr>
          <w:ilvl w:val="0"/>
          <w:numId w:val="31"/>
        </w:numPr>
        <w:ind w:hanging="360"/>
        <w:contextualSpacing/>
        <w:rPr>
          <w:sz w:val="22"/>
          <w:szCs w:val="22"/>
        </w:rPr>
      </w:pPr>
      <w:r>
        <w:rPr>
          <w:sz w:val="22"/>
          <w:szCs w:val="22"/>
        </w:rPr>
        <w:t>The factors necessary for plant disease to occur (the “disease triangle” and/or “disease pyramid”)</w:t>
      </w:r>
    </w:p>
    <w:p w14:paraId="4BD258E9" w14:textId="77777777" w:rsidR="00084428" w:rsidRDefault="00EA4ADB">
      <w:pPr>
        <w:numPr>
          <w:ilvl w:val="0"/>
          <w:numId w:val="31"/>
        </w:numPr>
        <w:ind w:hanging="360"/>
        <w:contextualSpacing/>
        <w:rPr>
          <w:sz w:val="22"/>
          <w:szCs w:val="22"/>
        </w:rPr>
      </w:pPr>
      <w:r>
        <w:rPr>
          <w:sz w:val="22"/>
          <w:szCs w:val="22"/>
        </w:rPr>
        <w:t xml:space="preserve">How to use the ‘IPM Triangle’ to identify preventative measures and controls for plant diseases </w:t>
      </w:r>
    </w:p>
    <w:p w14:paraId="5FA9BD4E" w14:textId="77777777" w:rsidR="00084428" w:rsidRDefault="00EA4ADB">
      <w:pPr>
        <w:numPr>
          <w:ilvl w:val="0"/>
          <w:numId w:val="31"/>
        </w:numPr>
        <w:ind w:hanging="360"/>
        <w:contextualSpacing/>
        <w:rPr>
          <w:sz w:val="22"/>
          <w:szCs w:val="22"/>
        </w:rPr>
      </w:pPr>
      <w:r>
        <w:rPr>
          <w:sz w:val="22"/>
          <w:szCs w:val="22"/>
        </w:rPr>
        <w:t>The importance of properly identifying the disease, assessing severity of damage and noting time of year before considering control</w:t>
      </w:r>
    </w:p>
    <w:p w14:paraId="0DD0514D" w14:textId="77777777" w:rsidR="00084428" w:rsidRDefault="00EA4ADB">
      <w:pPr>
        <w:numPr>
          <w:ilvl w:val="0"/>
          <w:numId w:val="31"/>
        </w:numPr>
        <w:ind w:hanging="360"/>
        <w:contextualSpacing/>
        <w:rPr>
          <w:sz w:val="22"/>
          <w:szCs w:val="22"/>
        </w:rPr>
      </w:pPr>
      <w:r>
        <w:rPr>
          <w:sz w:val="22"/>
          <w:szCs w:val="22"/>
        </w:rPr>
        <w:lastRenderedPageBreak/>
        <w:t>The signs and symptoms of at least one common disease of ornamentals, vegetables and fruits; (powdery mildew, downy mildew, Pythium root rot, rust, apple scab and others)</w:t>
      </w:r>
    </w:p>
    <w:p w14:paraId="0BCBA309" w14:textId="77777777" w:rsidR="00084428" w:rsidRDefault="00EA4ADB">
      <w:pPr>
        <w:numPr>
          <w:ilvl w:val="0"/>
          <w:numId w:val="31"/>
        </w:numPr>
        <w:ind w:hanging="360"/>
        <w:contextualSpacing/>
        <w:rPr>
          <w:sz w:val="22"/>
          <w:szCs w:val="22"/>
        </w:rPr>
      </w:pPr>
      <w:r>
        <w:rPr>
          <w:sz w:val="22"/>
          <w:szCs w:val="22"/>
        </w:rPr>
        <w:t>How to package samples for shipment to the Pest Management Lab for diagnosis; and articulate and explain what information is needed for plant disease diagnostics</w:t>
      </w:r>
    </w:p>
    <w:p w14:paraId="1E3A3C41" w14:textId="77777777" w:rsidR="00084428" w:rsidRDefault="00EA4ADB">
      <w:pPr>
        <w:numPr>
          <w:ilvl w:val="0"/>
          <w:numId w:val="31"/>
        </w:numPr>
        <w:ind w:hanging="360"/>
        <w:contextualSpacing/>
        <w:rPr>
          <w:sz w:val="22"/>
          <w:szCs w:val="22"/>
        </w:rPr>
      </w:pPr>
      <w:r>
        <w:rPr>
          <w:sz w:val="22"/>
          <w:szCs w:val="22"/>
        </w:rPr>
        <w:t>Why Master Gardener Volunteers do not offer advice on the use of pesticides</w:t>
      </w:r>
    </w:p>
    <w:p w14:paraId="3B2654FE" w14:textId="77777777" w:rsidR="00084428" w:rsidRPr="00C03FCA" w:rsidRDefault="00084428">
      <w:pPr>
        <w:widowControl w:val="0"/>
        <w:tabs>
          <w:tab w:val="left" w:pos="1080"/>
        </w:tabs>
        <w:rPr>
          <w:sz w:val="20"/>
          <w:szCs w:val="20"/>
        </w:rPr>
      </w:pPr>
    </w:p>
    <w:tbl>
      <w:tblPr>
        <w:tblStyle w:val="a3"/>
        <w:tblW w:w="915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084428" w14:paraId="474213F7" w14:textId="77777777">
        <w:tc>
          <w:tcPr>
            <w:tcW w:w="9150" w:type="dxa"/>
            <w:tcMar>
              <w:top w:w="100" w:type="dxa"/>
              <w:left w:w="100" w:type="dxa"/>
              <w:bottom w:w="100" w:type="dxa"/>
              <w:right w:w="100" w:type="dxa"/>
            </w:tcMar>
          </w:tcPr>
          <w:p w14:paraId="489763C6" w14:textId="77777777" w:rsidR="00084428" w:rsidRDefault="00EA4ADB">
            <w:pPr>
              <w:widowControl w:val="0"/>
              <w:tabs>
                <w:tab w:val="left" w:pos="1080"/>
              </w:tabs>
              <w:contextualSpacing w:val="0"/>
            </w:pPr>
            <w:r>
              <w:rPr>
                <w:color w:val="1A1A1A"/>
                <w:sz w:val="22"/>
                <w:szCs w:val="22"/>
              </w:rPr>
              <w:t>Practical skills gained and strengthened:</w:t>
            </w:r>
          </w:p>
          <w:p w14:paraId="72DB720D" w14:textId="77777777" w:rsidR="00084428" w:rsidRDefault="00EA4ADB">
            <w:pPr>
              <w:numPr>
                <w:ilvl w:val="0"/>
                <w:numId w:val="18"/>
              </w:numPr>
              <w:ind w:hanging="360"/>
              <w:rPr>
                <w:sz w:val="22"/>
                <w:szCs w:val="22"/>
              </w:rPr>
            </w:pPr>
            <w:r>
              <w:rPr>
                <w:sz w:val="22"/>
                <w:szCs w:val="22"/>
              </w:rPr>
              <w:t>How to prevent and control plant diseases (IPM Triangle)</w:t>
            </w:r>
          </w:p>
          <w:p w14:paraId="67B355BB" w14:textId="77777777" w:rsidR="00084428" w:rsidRDefault="00EA4ADB">
            <w:pPr>
              <w:numPr>
                <w:ilvl w:val="0"/>
                <w:numId w:val="18"/>
              </w:numPr>
              <w:ind w:hanging="360"/>
              <w:rPr>
                <w:sz w:val="22"/>
                <w:szCs w:val="22"/>
              </w:rPr>
            </w:pPr>
            <w:r>
              <w:rPr>
                <w:sz w:val="22"/>
                <w:szCs w:val="22"/>
              </w:rPr>
              <w:t>Be able to locate disease resistant varieties in a seed catalog</w:t>
            </w:r>
          </w:p>
          <w:p w14:paraId="65ECCE42" w14:textId="77777777" w:rsidR="00084428" w:rsidRDefault="00EA4ADB">
            <w:pPr>
              <w:widowControl w:val="0"/>
              <w:numPr>
                <w:ilvl w:val="0"/>
                <w:numId w:val="18"/>
              </w:numPr>
              <w:tabs>
                <w:tab w:val="left" w:pos="1080"/>
              </w:tabs>
              <w:ind w:hanging="360"/>
              <w:rPr>
                <w:color w:val="1A1A1A"/>
                <w:sz w:val="22"/>
                <w:szCs w:val="22"/>
              </w:rPr>
            </w:pPr>
            <w:r>
              <w:rPr>
                <w:color w:val="1A1A1A"/>
                <w:sz w:val="22"/>
                <w:szCs w:val="22"/>
              </w:rPr>
              <w:t>Identify common plant diseases found in Maine gardens and landscapes</w:t>
            </w:r>
          </w:p>
          <w:p w14:paraId="48B1A653" w14:textId="77777777" w:rsidR="00084428" w:rsidRDefault="00EA4ADB">
            <w:pPr>
              <w:numPr>
                <w:ilvl w:val="0"/>
                <w:numId w:val="18"/>
              </w:numPr>
              <w:ind w:hanging="360"/>
              <w:rPr>
                <w:color w:val="1A1A1A"/>
                <w:sz w:val="22"/>
                <w:szCs w:val="22"/>
              </w:rPr>
            </w:pPr>
            <w:r>
              <w:rPr>
                <w:sz w:val="22"/>
                <w:szCs w:val="22"/>
              </w:rPr>
              <w:t>How to collect and package samples for shipment to the Pest Management Lab for diagnosis</w:t>
            </w:r>
          </w:p>
          <w:p w14:paraId="62468AA7" w14:textId="77777777" w:rsidR="00084428" w:rsidRDefault="00EA4ADB">
            <w:pPr>
              <w:numPr>
                <w:ilvl w:val="0"/>
                <w:numId w:val="18"/>
              </w:numPr>
              <w:ind w:hanging="360"/>
              <w:rPr>
                <w:color w:val="1A1A1A"/>
                <w:sz w:val="22"/>
                <w:szCs w:val="22"/>
              </w:rPr>
            </w:pPr>
            <w:r>
              <w:rPr>
                <w:sz w:val="22"/>
                <w:szCs w:val="22"/>
              </w:rPr>
              <w:t>How to gather the necessary information for plant disease diagnostics</w:t>
            </w:r>
          </w:p>
        </w:tc>
      </w:tr>
    </w:tbl>
    <w:p w14:paraId="4D04C8C4" w14:textId="77777777" w:rsidR="00084428" w:rsidRPr="00C03FCA" w:rsidRDefault="00084428">
      <w:pPr>
        <w:rPr>
          <w:sz w:val="20"/>
          <w:szCs w:val="20"/>
        </w:rPr>
      </w:pPr>
    </w:p>
    <w:p w14:paraId="4B96DF78" w14:textId="77777777" w:rsidR="00084428" w:rsidRDefault="00EA4ADB">
      <w:r>
        <w:rPr>
          <w:b/>
        </w:rPr>
        <w:t>ENTOMOLOGY</w:t>
      </w:r>
    </w:p>
    <w:p w14:paraId="7607D761" w14:textId="77777777" w:rsidR="00084428" w:rsidRDefault="00EA4ADB">
      <w:r>
        <w:rPr>
          <w:sz w:val="22"/>
          <w:szCs w:val="22"/>
        </w:rPr>
        <w:t>At the end of this session you will be able to articulate and explain:</w:t>
      </w:r>
    </w:p>
    <w:p w14:paraId="25DEADCF" w14:textId="77777777" w:rsidR="00084428" w:rsidRPr="00C03FCA" w:rsidRDefault="00084428">
      <w:pPr>
        <w:rPr>
          <w:sz w:val="20"/>
          <w:szCs w:val="20"/>
        </w:rPr>
      </w:pPr>
    </w:p>
    <w:p w14:paraId="6ABEA48E" w14:textId="77777777" w:rsidR="00084428" w:rsidRDefault="00EA4ADB">
      <w:pPr>
        <w:numPr>
          <w:ilvl w:val="0"/>
          <w:numId w:val="22"/>
        </w:numPr>
        <w:ind w:hanging="360"/>
        <w:contextualSpacing/>
        <w:rPr>
          <w:sz w:val="22"/>
          <w:szCs w:val="22"/>
        </w:rPr>
      </w:pPr>
      <w:r>
        <w:rPr>
          <w:sz w:val="22"/>
          <w:szCs w:val="22"/>
        </w:rPr>
        <w:t>Key morphological characteristics of insects;</w:t>
      </w:r>
    </w:p>
    <w:p w14:paraId="2EBBCAEE" w14:textId="77777777" w:rsidR="00084428" w:rsidRDefault="00EA4ADB">
      <w:pPr>
        <w:numPr>
          <w:ilvl w:val="1"/>
          <w:numId w:val="22"/>
        </w:numPr>
        <w:ind w:hanging="360"/>
        <w:contextualSpacing/>
        <w:rPr>
          <w:sz w:val="22"/>
          <w:szCs w:val="22"/>
        </w:rPr>
      </w:pPr>
      <w:r>
        <w:rPr>
          <w:sz w:val="22"/>
          <w:szCs w:val="22"/>
        </w:rPr>
        <w:t>Three major body parts: head, thorax, abdomen</w:t>
      </w:r>
    </w:p>
    <w:p w14:paraId="7564E326" w14:textId="77777777" w:rsidR="00084428" w:rsidRDefault="00EA4ADB">
      <w:pPr>
        <w:numPr>
          <w:ilvl w:val="1"/>
          <w:numId w:val="22"/>
        </w:numPr>
        <w:ind w:hanging="360"/>
        <w:contextualSpacing/>
        <w:rPr>
          <w:sz w:val="22"/>
          <w:szCs w:val="22"/>
        </w:rPr>
      </w:pPr>
      <w:r>
        <w:rPr>
          <w:sz w:val="22"/>
          <w:szCs w:val="22"/>
        </w:rPr>
        <w:t>Six legs</w:t>
      </w:r>
    </w:p>
    <w:p w14:paraId="3A6B2F14" w14:textId="77777777" w:rsidR="00084428" w:rsidRDefault="00EA4ADB">
      <w:pPr>
        <w:numPr>
          <w:ilvl w:val="1"/>
          <w:numId w:val="22"/>
        </w:numPr>
        <w:ind w:hanging="360"/>
        <w:contextualSpacing/>
        <w:rPr>
          <w:sz w:val="22"/>
          <w:szCs w:val="22"/>
        </w:rPr>
      </w:pPr>
      <w:r>
        <w:rPr>
          <w:sz w:val="22"/>
          <w:szCs w:val="22"/>
        </w:rPr>
        <w:t>Exoskeleton</w:t>
      </w:r>
    </w:p>
    <w:p w14:paraId="3CF9D8EC" w14:textId="77777777" w:rsidR="00084428" w:rsidRDefault="00EA4ADB">
      <w:pPr>
        <w:numPr>
          <w:ilvl w:val="1"/>
          <w:numId w:val="22"/>
        </w:numPr>
        <w:ind w:hanging="360"/>
        <w:contextualSpacing/>
        <w:rPr>
          <w:sz w:val="22"/>
          <w:szCs w:val="22"/>
        </w:rPr>
      </w:pPr>
      <w:r>
        <w:rPr>
          <w:sz w:val="22"/>
          <w:szCs w:val="22"/>
        </w:rPr>
        <w:t>Antennae</w:t>
      </w:r>
    </w:p>
    <w:p w14:paraId="5803BA96" w14:textId="77777777" w:rsidR="00084428" w:rsidRDefault="00EA4ADB">
      <w:pPr>
        <w:numPr>
          <w:ilvl w:val="0"/>
          <w:numId w:val="22"/>
        </w:numPr>
        <w:ind w:hanging="360"/>
        <w:contextualSpacing/>
        <w:rPr>
          <w:sz w:val="22"/>
          <w:szCs w:val="22"/>
        </w:rPr>
      </w:pPr>
      <w:r>
        <w:rPr>
          <w:sz w:val="22"/>
          <w:szCs w:val="22"/>
        </w:rPr>
        <w:t>The two common life cycle types of insects - gradual and complete metamorphosis</w:t>
      </w:r>
    </w:p>
    <w:p w14:paraId="2219F911" w14:textId="77777777" w:rsidR="00084428" w:rsidRDefault="00EA4ADB">
      <w:pPr>
        <w:numPr>
          <w:ilvl w:val="0"/>
          <w:numId w:val="22"/>
        </w:numPr>
        <w:ind w:hanging="360"/>
        <w:contextualSpacing/>
        <w:rPr>
          <w:sz w:val="22"/>
          <w:szCs w:val="22"/>
        </w:rPr>
      </w:pPr>
      <w:r>
        <w:rPr>
          <w:sz w:val="22"/>
          <w:szCs w:val="22"/>
        </w:rPr>
        <w:t>The characteristics of five orders of common garden insects:</w:t>
      </w:r>
    </w:p>
    <w:p w14:paraId="5974BC38" w14:textId="77777777" w:rsidR="00084428" w:rsidRDefault="00EA4ADB">
      <w:pPr>
        <w:numPr>
          <w:ilvl w:val="1"/>
          <w:numId w:val="22"/>
        </w:numPr>
        <w:ind w:hanging="360"/>
        <w:contextualSpacing/>
        <w:rPr>
          <w:sz w:val="22"/>
          <w:szCs w:val="22"/>
        </w:rPr>
      </w:pPr>
      <w:proofErr w:type="spellStart"/>
      <w:r>
        <w:rPr>
          <w:sz w:val="22"/>
          <w:szCs w:val="22"/>
        </w:rPr>
        <w:t>Coleoptera</w:t>
      </w:r>
      <w:proofErr w:type="spellEnd"/>
      <w:r>
        <w:rPr>
          <w:sz w:val="22"/>
          <w:szCs w:val="22"/>
        </w:rPr>
        <w:t xml:space="preserve"> (beetles)</w:t>
      </w:r>
    </w:p>
    <w:p w14:paraId="6E658F46" w14:textId="77777777" w:rsidR="00084428" w:rsidRDefault="00EA4ADB">
      <w:pPr>
        <w:numPr>
          <w:ilvl w:val="1"/>
          <w:numId w:val="22"/>
        </w:numPr>
        <w:ind w:hanging="360"/>
        <w:contextualSpacing/>
        <w:rPr>
          <w:sz w:val="22"/>
          <w:szCs w:val="22"/>
        </w:rPr>
      </w:pPr>
      <w:proofErr w:type="spellStart"/>
      <w:r>
        <w:rPr>
          <w:sz w:val="22"/>
          <w:szCs w:val="22"/>
        </w:rPr>
        <w:t>Diptera</w:t>
      </w:r>
      <w:proofErr w:type="spellEnd"/>
      <w:r>
        <w:rPr>
          <w:sz w:val="22"/>
          <w:szCs w:val="22"/>
        </w:rPr>
        <w:t xml:space="preserve"> (true flies)</w:t>
      </w:r>
    </w:p>
    <w:p w14:paraId="493675F4" w14:textId="77777777" w:rsidR="00084428" w:rsidRDefault="00EA4ADB">
      <w:pPr>
        <w:numPr>
          <w:ilvl w:val="1"/>
          <w:numId w:val="22"/>
        </w:numPr>
        <w:ind w:hanging="360"/>
        <w:contextualSpacing/>
        <w:rPr>
          <w:sz w:val="22"/>
          <w:szCs w:val="22"/>
        </w:rPr>
      </w:pPr>
      <w:r>
        <w:rPr>
          <w:sz w:val="22"/>
          <w:szCs w:val="22"/>
        </w:rPr>
        <w:t>Lepidoptera (butterflies and moths)</w:t>
      </w:r>
    </w:p>
    <w:p w14:paraId="4957DF7E" w14:textId="77777777" w:rsidR="00084428" w:rsidRDefault="00EA4ADB">
      <w:pPr>
        <w:numPr>
          <w:ilvl w:val="1"/>
          <w:numId w:val="22"/>
        </w:numPr>
        <w:ind w:hanging="360"/>
        <w:contextualSpacing/>
        <w:rPr>
          <w:sz w:val="22"/>
          <w:szCs w:val="22"/>
        </w:rPr>
      </w:pPr>
      <w:r>
        <w:rPr>
          <w:sz w:val="22"/>
          <w:szCs w:val="22"/>
        </w:rPr>
        <w:t>Hymenoptera (bees, wasps and ants)</w:t>
      </w:r>
    </w:p>
    <w:p w14:paraId="4B25B40C" w14:textId="77777777" w:rsidR="00084428" w:rsidRDefault="00EA4ADB">
      <w:pPr>
        <w:numPr>
          <w:ilvl w:val="1"/>
          <w:numId w:val="22"/>
        </w:numPr>
        <w:ind w:hanging="360"/>
        <w:contextualSpacing/>
        <w:rPr>
          <w:sz w:val="22"/>
          <w:szCs w:val="22"/>
        </w:rPr>
      </w:pPr>
      <w:proofErr w:type="spellStart"/>
      <w:r>
        <w:rPr>
          <w:sz w:val="22"/>
          <w:szCs w:val="22"/>
        </w:rPr>
        <w:t>Hemiptera</w:t>
      </w:r>
      <w:proofErr w:type="spellEnd"/>
      <w:r>
        <w:rPr>
          <w:sz w:val="22"/>
          <w:szCs w:val="22"/>
        </w:rPr>
        <w:t xml:space="preserve"> (true bugs, hoppers, aphids)</w:t>
      </w:r>
    </w:p>
    <w:p w14:paraId="007910F2" w14:textId="77777777" w:rsidR="00084428" w:rsidRDefault="00EA4ADB">
      <w:pPr>
        <w:numPr>
          <w:ilvl w:val="0"/>
          <w:numId w:val="22"/>
        </w:numPr>
        <w:ind w:hanging="360"/>
        <w:contextualSpacing/>
        <w:rPr>
          <w:sz w:val="22"/>
          <w:szCs w:val="22"/>
        </w:rPr>
      </w:pPr>
      <w:r>
        <w:rPr>
          <w:sz w:val="22"/>
          <w:szCs w:val="22"/>
        </w:rPr>
        <w:t>The fundamental components of Integrated Pest Management (IPM);</w:t>
      </w:r>
    </w:p>
    <w:p w14:paraId="3F8BCC8F" w14:textId="77777777" w:rsidR="00084428" w:rsidRDefault="00EA4ADB">
      <w:pPr>
        <w:numPr>
          <w:ilvl w:val="1"/>
          <w:numId w:val="22"/>
        </w:numPr>
        <w:ind w:hanging="360"/>
        <w:contextualSpacing/>
        <w:rPr>
          <w:sz w:val="22"/>
          <w:szCs w:val="22"/>
        </w:rPr>
      </w:pPr>
      <w:r>
        <w:rPr>
          <w:sz w:val="22"/>
          <w:szCs w:val="22"/>
        </w:rPr>
        <w:t>Knowledge of crop, Knowledge of pest, Monitoring, Thresholds, Action steps (actual management methods) and Evaluation</w:t>
      </w:r>
    </w:p>
    <w:p w14:paraId="71337013" w14:textId="77777777" w:rsidR="00084428" w:rsidRDefault="00EA4ADB">
      <w:pPr>
        <w:numPr>
          <w:ilvl w:val="0"/>
          <w:numId w:val="22"/>
        </w:numPr>
        <w:ind w:hanging="360"/>
        <w:contextualSpacing/>
        <w:rPr>
          <w:sz w:val="22"/>
          <w:szCs w:val="22"/>
        </w:rPr>
      </w:pPr>
      <w:r>
        <w:rPr>
          <w:sz w:val="22"/>
          <w:szCs w:val="22"/>
        </w:rPr>
        <w:t>How to use the ‘IPM Triangle’ to identify preventative measures and controls for plant pests</w:t>
      </w:r>
    </w:p>
    <w:p w14:paraId="5D5F844F" w14:textId="77777777" w:rsidR="00084428" w:rsidRDefault="00EA4ADB">
      <w:pPr>
        <w:numPr>
          <w:ilvl w:val="0"/>
          <w:numId w:val="22"/>
        </w:numPr>
        <w:ind w:hanging="360"/>
        <w:contextualSpacing/>
        <w:rPr>
          <w:sz w:val="22"/>
          <w:szCs w:val="22"/>
        </w:rPr>
      </w:pPr>
      <w:r>
        <w:rPr>
          <w:sz w:val="22"/>
          <w:szCs w:val="22"/>
        </w:rPr>
        <w:t xml:space="preserve">Common arthropod pests of fruit and vegetable crops and ornamentals/turf; </w:t>
      </w:r>
    </w:p>
    <w:p w14:paraId="3463AAD5" w14:textId="77777777" w:rsidR="00084428" w:rsidRDefault="00EA4ADB">
      <w:pPr>
        <w:numPr>
          <w:ilvl w:val="1"/>
          <w:numId w:val="22"/>
        </w:numPr>
        <w:ind w:hanging="360"/>
        <w:contextualSpacing/>
        <w:rPr>
          <w:sz w:val="22"/>
          <w:szCs w:val="22"/>
        </w:rPr>
      </w:pPr>
      <w:r>
        <w:rPr>
          <w:sz w:val="22"/>
          <w:szCs w:val="22"/>
        </w:rPr>
        <w:t>Fruit crops: e.g. tarnished plant bug, strawberry weevil, blueberry maggot, raspberry cane borer, apple maggot</w:t>
      </w:r>
    </w:p>
    <w:p w14:paraId="6E9D88F0" w14:textId="77777777" w:rsidR="00084428" w:rsidRDefault="00EA4ADB">
      <w:pPr>
        <w:numPr>
          <w:ilvl w:val="1"/>
          <w:numId w:val="22"/>
        </w:numPr>
        <w:ind w:hanging="360"/>
        <w:contextualSpacing/>
        <w:rPr>
          <w:sz w:val="22"/>
          <w:szCs w:val="22"/>
        </w:rPr>
      </w:pPr>
      <w:r>
        <w:rPr>
          <w:sz w:val="22"/>
          <w:szCs w:val="22"/>
        </w:rPr>
        <w:t>Vegetable crops: e.g. striped cucumber beetle, asparagus beetle, squash bug, cutworms, hornworm,</w:t>
      </w:r>
    </w:p>
    <w:p w14:paraId="2C9B5E0B" w14:textId="77777777" w:rsidR="00084428" w:rsidRDefault="00EA4ADB">
      <w:pPr>
        <w:numPr>
          <w:ilvl w:val="1"/>
          <w:numId w:val="22"/>
        </w:numPr>
        <w:ind w:hanging="360"/>
        <w:contextualSpacing/>
        <w:rPr>
          <w:sz w:val="22"/>
          <w:szCs w:val="22"/>
        </w:rPr>
      </w:pPr>
      <w:r>
        <w:rPr>
          <w:sz w:val="22"/>
          <w:szCs w:val="22"/>
        </w:rPr>
        <w:t>Colorado potato beetle, imported cabbage worm</w:t>
      </w:r>
    </w:p>
    <w:p w14:paraId="5F739367" w14:textId="77777777" w:rsidR="00084428" w:rsidRDefault="00EA4ADB">
      <w:pPr>
        <w:numPr>
          <w:ilvl w:val="1"/>
          <w:numId w:val="22"/>
        </w:numPr>
        <w:ind w:hanging="360"/>
        <w:contextualSpacing/>
        <w:rPr>
          <w:sz w:val="22"/>
          <w:szCs w:val="22"/>
        </w:rPr>
      </w:pPr>
      <w:r>
        <w:rPr>
          <w:sz w:val="22"/>
          <w:szCs w:val="22"/>
        </w:rPr>
        <w:t>Ornamentals/turf: e.g. Japanese beetle, lily leaf beetle, viburnum leaf beetle, mites, eastern tent caterpillar</w:t>
      </w:r>
    </w:p>
    <w:p w14:paraId="6FEAB43A" w14:textId="77777777" w:rsidR="00084428" w:rsidRDefault="00EA4ADB">
      <w:pPr>
        <w:numPr>
          <w:ilvl w:val="0"/>
          <w:numId w:val="22"/>
        </w:numPr>
        <w:ind w:hanging="360"/>
        <w:contextualSpacing/>
        <w:rPr>
          <w:sz w:val="22"/>
          <w:szCs w:val="22"/>
        </w:rPr>
      </w:pPr>
      <w:r>
        <w:rPr>
          <w:sz w:val="22"/>
          <w:szCs w:val="22"/>
        </w:rPr>
        <w:t>Beneficial organisms (predatory or parasitic) and how to attract them to the garden;</w:t>
      </w:r>
    </w:p>
    <w:p w14:paraId="1A10FECC" w14:textId="77777777" w:rsidR="00084428" w:rsidRDefault="00EA4ADB">
      <w:pPr>
        <w:numPr>
          <w:ilvl w:val="1"/>
          <w:numId w:val="22"/>
        </w:numPr>
        <w:ind w:hanging="360"/>
        <w:contextualSpacing/>
        <w:rPr>
          <w:sz w:val="22"/>
          <w:szCs w:val="22"/>
        </w:rPr>
      </w:pPr>
      <w:r>
        <w:rPr>
          <w:sz w:val="22"/>
          <w:szCs w:val="22"/>
        </w:rPr>
        <w:t xml:space="preserve">Examples: braconid wasps, </w:t>
      </w:r>
      <w:proofErr w:type="spellStart"/>
      <w:r>
        <w:rPr>
          <w:sz w:val="22"/>
          <w:szCs w:val="22"/>
        </w:rPr>
        <w:t>ichneumonid</w:t>
      </w:r>
      <w:proofErr w:type="spellEnd"/>
      <w:r>
        <w:rPr>
          <w:sz w:val="22"/>
          <w:szCs w:val="22"/>
        </w:rPr>
        <w:t xml:space="preserve"> wasps, nematodes, lady beetles, spiders, green lacewings</w:t>
      </w:r>
    </w:p>
    <w:p w14:paraId="190B96FA" w14:textId="77777777" w:rsidR="00084428" w:rsidRDefault="00EA4ADB">
      <w:pPr>
        <w:numPr>
          <w:ilvl w:val="0"/>
          <w:numId w:val="22"/>
        </w:numPr>
        <w:ind w:hanging="360"/>
        <w:contextualSpacing/>
        <w:rPr>
          <w:sz w:val="22"/>
          <w:szCs w:val="22"/>
        </w:rPr>
      </w:pPr>
      <w:r>
        <w:rPr>
          <w:sz w:val="22"/>
          <w:szCs w:val="22"/>
        </w:rPr>
        <w:lastRenderedPageBreak/>
        <w:t>The threat that invasive insect species pose in Maine</w:t>
      </w:r>
    </w:p>
    <w:p w14:paraId="6CABB781" w14:textId="77777777" w:rsidR="00084428" w:rsidRDefault="00EA4ADB">
      <w:pPr>
        <w:numPr>
          <w:ilvl w:val="0"/>
          <w:numId w:val="22"/>
        </w:numPr>
        <w:ind w:hanging="360"/>
        <w:contextualSpacing/>
        <w:rPr>
          <w:sz w:val="22"/>
          <w:szCs w:val="22"/>
        </w:rPr>
      </w:pPr>
      <w:r>
        <w:rPr>
          <w:sz w:val="22"/>
          <w:szCs w:val="22"/>
        </w:rPr>
        <w:t>Why Master Gardener Volunteers do not give advice on the use of pesticides</w:t>
      </w:r>
    </w:p>
    <w:p w14:paraId="12ABC308" w14:textId="77777777" w:rsidR="00084428" w:rsidRPr="00C03FCA" w:rsidRDefault="00084428">
      <w:pPr>
        <w:widowControl w:val="0"/>
        <w:tabs>
          <w:tab w:val="left" w:pos="1080"/>
        </w:tabs>
        <w:rPr>
          <w:sz w:val="20"/>
          <w:szCs w:val="20"/>
        </w:rPr>
      </w:pPr>
    </w:p>
    <w:tbl>
      <w:tblPr>
        <w:tblStyle w:val="a4"/>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4B0F3BD4" w14:textId="77777777">
        <w:tc>
          <w:tcPr>
            <w:tcW w:w="8640" w:type="dxa"/>
            <w:tcMar>
              <w:top w:w="100" w:type="dxa"/>
              <w:left w:w="100" w:type="dxa"/>
              <w:bottom w:w="100" w:type="dxa"/>
              <w:right w:w="100" w:type="dxa"/>
            </w:tcMar>
          </w:tcPr>
          <w:p w14:paraId="6265C46C" w14:textId="77777777" w:rsidR="00084428" w:rsidRDefault="00EA4ADB">
            <w:pPr>
              <w:widowControl w:val="0"/>
              <w:contextualSpacing w:val="0"/>
            </w:pPr>
            <w:r>
              <w:rPr>
                <w:color w:val="1A1A1A"/>
                <w:sz w:val="22"/>
                <w:szCs w:val="22"/>
              </w:rPr>
              <w:t>Practical skills gained and strengthened:</w:t>
            </w:r>
          </w:p>
          <w:p w14:paraId="752D5E1D" w14:textId="77777777" w:rsidR="00084428" w:rsidRDefault="00EA4ADB">
            <w:pPr>
              <w:numPr>
                <w:ilvl w:val="0"/>
                <w:numId w:val="19"/>
              </w:numPr>
              <w:ind w:hanging="360"/>
              <w:rPr>
                <w:color w:val="1A1A1A"/>
                <w:sz w:val="22"/>
                <w:szCs w:val="22"/>
              </w:rPr>
            </w:pPr>
            <w:r>
              <w:rPr>
                <w:sz w:val="22"/>
                <w:szCs w:val="22"/>
              </w:rPr>
              <w:t>How to prevent and control pests (IPM Triangle)</w:t>
            </w:r>
          </w:p>
          <w:p w14:paraId="68807A8A" w14:textId="77777777" w:rsidR="00084428" w:rsidRDefault="00EA4ADB">
            <w:pPr>
              <w:widowControl w:val="0"/>
              <w:numPr>
                <w:ilvl w:val="0"/>
                <w:numId w:val="19"/>
              </w:numPr>
              <w:tabs>
                <w:tab w:val="left" w:pos="1080"/>
              </w:tabs>
              <w:ind w:hanging="360"/>
              <w:rPr>
                <w:color w:val="1A1A1A"/>
                <w:sz w:val="22"/>
                <w:szCs w:val="22"/>
              </w:rPr>
            </w:pPr>
            <w:r>
              <w:rPr>
                <w:color w:val="1A1A1A"/>
                <w:sz w:val="22"/>
                <w:szCs w:val="22"/>
              </w:rPr>
              <w:t xml:space="preserve">Become familiar with the latest sources </w:t>
            </w:r>
            <w:proofErr w:type="gramStart"/>
            <w:r>
              <w:rPr>
                <w:color w:val="1A1A1A"/>
                <w:sz w:val="22"/>
                <w:szCs w:val="22"/>
              </w:rPr>
              <w:t>for  cultural</w:t>
            </w:r>
            <w:proofErr w:type="gramEnd"/>
            <w:r>
              <w:rPr>
                <w:color w:val="1A1A1A"/>
                <w:sz w:val="22"/>
                <w:szCs w:val="22"/>
              </w:rPr>
              <w:t>/mechanical pest control techniques geared to a specific pest</w:t>
            </w:r>
          </w:p>
          <w:p w14:paraId="23E9F1A7" w14:textId="77777777" w:rsidR="00084428" w:rsidRDefault="00EA4ADB">
            <w:pPr>
              <w:widowControl w:val="0"/>
              <w:numPr>
                <w:ilvl w:val="0"/>
                <w:numId w:val="19"/>
              </w:numPr>
              <w:tabs>
                <w:tab w:val="left" w:pos="1080"/>
              </w:tabs>
              <w:ind w:hanging="360"/>
              <w:rPr>
                <w:color w:val="1A1A1A"/>
                <w:sz w:val="22"/>
                <w:szCs w:val="22"/>
              </w:rPr>
            </w:pPr>
            <w:r>
              <w:rPr>
                <w:color w:val="1A1A1A"/>
                <w:sz w:val="22"/>
                <w:szCs w:val="22"/>
              </w:rPr>
              <w:t>Identify common pest species found in Maine gardens and landscapes</w:t>
            </w:r>
          </w:p>
          <w:p w14:paraId="60E84E43" w14:textId="77777777" w:rsidR="00084428" w:rsidRDefault="00EA4ADB">
            <w:pPr>
              <w:widowControl w:val="0"/>
              <w:numPr>
                <w:ilvl w:val="0"/>
                <w:numId w:val="19"/>
              </w:numPr>
              <w:tabs>
                <w:tab w:val="left" w:pos="1080"/>
              </w:tabs>
              <w:ind w:hanging="360"/>
              <w:rPr>
                <w:color w:val="1A1A1A"/>
                <w:sz w:val="22"/>
                <w:szCs w:val="22"/>
              </w:rPr>
            </w:pPr>
            <w:r>
              <w:rPr>
                <w:color w:val="1A1A1A"/>
                <w:sz w:val="22"/>
                <w:szCs w:val="22"/>
              </w:rPr>
              <w:t xml:space="preserve">Identify common beneficial organisms found in Maine landscapes  </w:t>
            </w:r>
          </w:p>
        </w:tc>
      </w:tr>
    </w:tbl>
    <w:p w14:paraId="2277058A" w14:textId="77777777" w:rsidR="00084428" w:rsidRPr="00C03FCA" w:rsidRDefault="00084428">
      <w:pPr>
        <w:rPr>
          <w:sz w:val="20"/>
          <w:szCs w:val="20"/>
        </w:rPr>
      </w:pPr>
    </w:p>
    <w:p w14:paraId="4B1C4A96" w14:textId="77777777" w:rsidR="00084428" w:rsidRDefault="00EA4ADB">
      <w:r>
        <w:rPr>
          <w:b/>
          <w:color w:val="1A1A1A"/>
        </w:rPr>
        <w:t>PESTS and PESTICIDE SAFETY</w:t>
      </w:r>
    </w:p>
    <w:p w14:paraId="176632F6" w14:textId="77777777" w:rsidR="00084428" w:rsidRDefault="00EA4ADB">
      <w:r>
        <w:rPr>
          <w:sz w:val="22"/>
          <w:szCs w:val="22"/>
        </w:rPr>
        <w:t>At the end of this session you will be able to articulate and explain:</w:t>
      </w:r>
    </w:p>
    <w:p w14:paraId="46BDD25F" w14:textId="77777777" w:rsidR="00084428" w:rsidRPr="00C03FCA" w:rsidRDefault="00084428">
      <w:pPr>
        <w:rPr>
          <w:sz w:val="20"/>
          <w:szCs w:val="20"/>
        </w:rPr>
      </w:pPr>
    </w:p>
    <w:p w14:paraId="7B3C5987" w14:textId="77777777" w:rsidR="00084428" w:rsidRDefault="00EA4ADB">
      <w:pPr>
        <w:numPr>
          <w:ilvl w:val="0"/>
          <w:numId w:val="9"/>
        </w:numPr>
        <w:ind w:hanging="360"/>
        <w:contextualSpacing/>
        <w:rPr>
          <w:sz w:val="22"/>
          <w:szCs w:val="22"/>
        </w:rPr>
      </w:pPr>
      <w:r>
        <w:rPr>
          <w:sz w:val="22"/>
          <w:szCs w:val="22"/>
        </w:rPr>
        <w:t>The different types of pesticides and how they work;</w:t>
      </w:r>
    </w:p>
    <w:p w14:paraId="55439A23" w14:textId="77777777" w:rsidR="00084428" w:rsidRDefault="00EA4ADB">
      <w:pPr>
        <w:numPr>
          <w:ilvl w:val="1"/>
          <w:numId w:val="9"/>
        </w:numPr>
        <w:ind w:hanging="360"/>
        <w:contextualSpacing/>
        <w:rPr>
          <w:sz w:val="22"/>
          <w:szCs w:val="22"/>
        </w:rPr>
      </w:pPr>
      <w:r>
        <w:rPr>
          <w:sz w:val="22"/>
          <w:szCs w:val="22"/>
        </w:rPr>
        <w:t>Insecticides, fungicides, herbicides, rodenticides, etc.</w:t>
      </w:r>
    </w:p>
    <w:p w14:paraId="1D7D0191" w14:textId="77777777" w:rsidR="00084428" w:rsidRDefault="00EA4ADB">
      <w:pPr>
        <w:numPr>
          <w:ilvl w:val="0"/>
          <w:numId w:val="9"/>
        </w:numPr>
        <w:ind w:hanging="360"/>
        <w:contextualSpacing/>
        <w:rPr>
          <w:sz w:val="22"/>
          <w:szCs w:val="22"/>
        </w:rPr>
      </w:pPr>
      <w:r>
        <w:rPr>
          <w:sz w:val="22"/>
          <w:szCs w:val="22"/>
        </w:rPr>
        <w:t>The terms “natural”, “organic”, “biological”, “synthetic” do not imply how safe or toxic a product is.</w:t>
      </w:r>
    </w:p>
    <w:p w14:paraId="5FB1CAC6" w14:textId="77777777" w:rsidR="00084428" w:rsidRDefault="00EA4ADB">
      <w:pPr>
        <w:numPr>
          <w:ilvl w:val="0"/>
          <w:numId w:val="9"/>
        </w:numPr>
        <w:ind w:hanging="360"/>
        <w:contextualSpacing/>
        <w:rPr>
          <w:sz w:val="22"/>
          <w:szCs w:val="22"/>
        </w:rPr>
      </w:pPr>
      <w:r>
        <w:rPr>
          <w:sz w:val="22"/>
          <w:szCs w:val="22"/>
        </w:rPr>
        <w:t>The different pesticide formulations, and which formulations pose the least risk of exposure to the user;</w:t>
      </w:r>
    </w:p>
    <w:p w14:paraId="42BD097D" w14:textId="77777777" w:rsidR="00084428" w:rsidRDefault="00EA4ADB">
      <w:pPr>
        <w:numPr>
          <w:ilvl w:val="1"/>
          <w:numId w:val="9"/>
        </w:numPr>
        <w:ind w:hanging="360"/>
        <w:contextualSpacing/>
        <w:rPr>
          <w:sz w:val="22"/>
          <w:szCs w:val="22"/>
        </w:rPr>
      </w:pPr>
      <w:r>
        <w:rPr>
          <w:sz w:val="22"/>
          <w:szCs w:val="22"/>
        </w:rPr>
        <w:t xml:space="preserve">Ready to use (RTU) solutions, granules, baits, </w:t>
      </w:r>
    </w:p>
    <w:p w14:paraId="6921C80A" w14:textId="77777777" w:rsidR="00084428" w:rsidRDefault="00EA4ADB">
      <w:pPr>
        <w:numPr>
          <w:ilvl w:val="1"/>
          <w:numId w:val="9"/>
        </w:numPr>
        <w:ind w:hanging="360"/>
        <w:contextualSpacing/>
        <w:rPr>
          <w:sz w:val="22"/>
          <w:szCs w:val="22"/>
        </w:rPr>
      </w:pPr>
      <w:proofErr w:type="spellStart"/>
      <w:r>
        <w:rPr>
          <w:sz w:val="22"/>
          <w:szCs w:val="22"/>
        </w:rPr>
        <w:t>Emulsifiable</w:t>
      </w:r>
      <w:proofErr w:type="spellEnd"/>
      <w:r>
        <w:rPr>
          <w:sz w:val="22"/>
          <w:szCs w:val="22"/>
        </w:rPr>
        <w:t xml:space="preserve"> concentrates, </w:t>
      </w:r>
    </w:p>
    <w:p w14:paraId="50041A59" w14:textId="77777777" w:rsidR="00084428" w:rsidRDefault="00EA4ADB">
      <w:pPr>
        <w:numPr>
          <w:ilvl w:val="1"/>
          <w:numId w:val="9"/>
        </w:numPr>
        <w:ind w:hanging="360"/>
        <w:contextualSpacing/>
        <w:rPr>
          <w:sz w:val="22"/>
          <w:szCs w:val="22"/>
        </w:rPr>
      </w:pPr>
      <w:proofErr w:type="spellStart"/>
      <w:r>
        <w:rPr>
          <w:sz w:val="22"/>
          <w:szCs w:val="22"/>
        </w:rPr>
        <w:t>Wettable</w:t>
      </w:r>
      <w:proofErr w:type="spellEnd"/>
      <w:r>
        <w:rPr>
          <w:sz w:val="22"/>
          <w:szCs w:val="22"/>
        </w:rPr>
        <w:t xml:space="preserve"> powders, aerosols, dusts, etc.</w:t>
      </w:r>
    </w:p>
    <w:p w14:paraId="4873A5B1" w14:textId="77777777" w:rsidR="00084428" w:rsidRDefault="00EA4ADB">
      <w:pPr>
        <w:numPr>
          <w:ilvl w:val="0"/>
          <w:numId w:val="9"/>
        </w:numPr>
        <w:ind w:hanging="360"/>
        <w:contextualSpacing/>
        <w:rPr>
          <w:sz w:val="22"/>
          <w:szCs w:val="22"/>
        </w:rPr>
      </w:pPr>
      <w:r>
        <w:rPr>
          <w:sz w:val="22"/>
          <w:szCs w:val="22"/>
        </w:rPr>
        <w:t>How to read, understand and follow a pesticide label;</w:t>
      </w:r>
    </w:p>
    <w:p w14:paraId="17A85D95" w14:textId="77777777" w:rsidR="00084428" w:rsidRDefault="00EA4ADB">
      <w:pPr>
        <w:numPr>
          <w:ilvl w:val="1"/>
          <w:numId w:val="9"/>
        </w:numPr>
        <w:ind w:hanging="360"/>
        <w:contextualSpacing/>
        <w:rPr>
          <w:sz w:val="22"/>
          <w:szCs w:val="22"/>
        </w:rPr>
      </w:pPr>
      <w:r>
        <w:rPr>
          <w:sz w:val="22"/>
          <w:szCs w:val="22"/>
        </w:rPr>
        <w:t xml:space="preserve">Active ingredient, </w:t>
      </w:r>
    </w:p>
    <w:p w14:paraId="311ACE48" w14:textId="77777777" w:rsidR="00084428" w:rsidRDefault="00EA4ADB">
      <w:pPr>
        <w:numPr>
          <w:ilvl w:val="1"/>
          <w:numId w:val="9"/>
        </w:numPr>
        <w:ind w:hanging="360"/>
        <w:contextualSpacing/>
        <w:rPr>
          <w:sz w:val="22"/>
          <w:szCs w:val="22"/>
        </w:rPr>
      </w:pPr>
      <w:r>
        <w:rPr>
          <w:sz w:val="22"/>
          <w:szCs w:val="22"/>
        </w:rPr>
        <w:t xml:space="preserve">Level of toxicity (LD50, signal word), </w:t>
      </w:r>
    </w:p>
    <w:p w14:paraId="6C687FFD" w14:textId="77777777" w:rsidR="00084428" w:rsidRDefault="00EA4ADB">
      <w:pPr>
        <w:numPr>
          <w:ilvl w:val="1"/>
          <w:numId w:val="9"/>
        </w:numPr>
        <w:ind w:hanging="360"/>
        <w:contextualSpacing/>
        <w:rPr>
          <w:sz w:val="22"/>
          <w:szCs w:val="22"/>
        </w:rPr>
      </w:pPr>
      <w:r>
        <w:rPr>
          <w:sz w:val="22"/>
          <w:szCs w:val="22"/>
        </w:rPr>
        <w:t>Type of PPE to use</w:t>
      </w:r>
    </w:p>
    <w:p w14:paraId="0002F2F7" w14:textId="77777777" w:rsidR="00084428" w:rsidRDefault="00EA4ADB">
      <w:pPr>
        <w:numPr>
          <w:ilvl w:val="1"/>
          <w:numId w:val="9"/>
        </w:numPr>
        <w:ind w:hanging="360"/>
        <w:contextualSpacing/>
        <w:rPr>
          <w:sz w:val="22"/>
          <w:szCs w:val="22"/>
        </w:rPr>
      </w:pPr>
      <w:r>
        <w:rPr>
          <w:sz w:val="22"/>
          <w:szCs w:val="22"/>
        </w:rPr>
        <w:t>How to mix and apply</w:t>
      </w:r>
    </w:p>
    <w:p w14:paraId="0C2FB07F" w14:textId="77777777" w:rsidR="00084428" w:rsidRDefault="00EA4ADB">
      <w:pPr>
        <w:numPr>
          <w:ilvl w:val="1"/>
          <w:numId w:val="9"/>
        </w:numPr>
        <w:ind w:hanging="360"/>
        <w:contextualSpacing/>
        <w:rPr>
          <w:sz w:val="22"/>
          <w:szCs w:val="22"/>
        </w:rPr>
      </w:pPr>
      <w:r>
        <w:rPr>
          <w:sz w:val="22"/>
          <w:szCs w:val="22"/>
        </w:rPr>
        <w:t xml:space="preserve">Site and pest on which it can be used, </w:t>
      </w:r>
    </w:p>
    <w:p w14:paraId="1C92A58C" w14:textId="77777777" w:rsidR="00084428" w:rsidRDefault="00EA4ADB">
      <w:pPr>
        <w:numPr>
          <w:ilvl w:val="1"/>
          <w:numId w:val="9"/>
        </w:numPr>
        <w:ind w:hanging="360"/>
        <w:contextualSpacing/>
        <w:rPr>
          <w:sz w:val="22"/>
          <w:szCs w:val="22"/>
        </w:rPr>
      </w:pPr>
      <w:r>
        <w:rPr>
          <w:sz w:val="22"/>
          <w:szCs w:val="22"/>
        </w:rPr>
        <w:t xml:space="preserve">Reentry interval / days to harvest, </w:t>
      </w:r>
    </w:p>
    <w:p w14:paraId="40E5B004" w14:textId="77777777" w:rsidR="00084428" w:rsidRDefault="00EA4ADB">
      <w:pPr>
        <w:numPr>
          <w:ilvl w:val="1"/>
          <w:numId w:val="9"/>
        </w:numPr>
        <w:ind w:hanging="360"/>
        <w:contextualSpacing/>
        <w:rPr>
          <w:sz w:val="22"/>
          <w:szCs w:val="22"/>
        </w:rPr>
      </w:pPr>
      <w:r>
        <w:rPr>
          <w:sz w:val="22"/>
          <w:szCs w:val="22"/>
        </w:rPr>
        <w:t>Environmental hazards, emergency procedures, etc.</w:t>
      </w:r>
    </w:p>
    <w:p w14:paraId="469E671D" w14:textId="77777777" w:rsidR="00084428" w:rsidRDefault="00EA4ADB">
      <w:pPr>
        <w:numPr>
          <w:ilvl w:val="1"/>
          <w:numId w:val="9"/>
        </w:numPr>
        <w:ind w:hanging="360"/>
        <w:contextualSpacing/>
        <w:rPr>
          <w:sz w:val="22"/>
          <w:szCs w:val="22"/>
        </w:rPr>
      </w:pPr>
      <w:r>
        <w:rPr>
          <w:sz w:val="22"/>
          <w:szCs w:val="22"/>
        </w:rPr>
        <w:t xml:space="preserve">LABEL IS THE LAW </w:t>
      </w:r>
    </w:p>
    <w:p w14:paraId="45E69F53" w14:textId="77777777" w:rsidR="00084428" w:rsidRDefault="00EA4ADB">
      <w:pPr>
        <w:numPr>
          <w:ilvl w:val="1"/>
          <w:numId w:val="9"/>
        </w:numPr>
        <w:ind w:hanging="360"/>
        <w:contextualSpacing/>
        <w:rPr>
          <w:sz w:val="22"/>
          <w:szCs w:val="22"/>
        </w:rPr>
      </w:pPr>
      <w:r>
        <w:rPr>
          <w:sz w:val="22"/>
          <w:szCs w:val="22"/>
        </w:rPr>
        <w:t>Application is restricted to only crops listed on label</w:t>
      </w:r>
    </w:p>
    <w:p w14:paraId="3B7AFA2F" w14:textId="77777777" w:rsidR="00084428" w:rsidRDefault="00EA4ADB">
      <w:pPr>
        <w:numPr>
          <w:ilvl w:val="0"/>
          <w:numId w:val="9"/>
        </w:numPr>
        <w:ind w:hanging="360"/>
        <w:contextualSpacing/>
        <w:rPr>
          <w:sz w:val="22"/>
          <w:szCs w:val="22"/>
        </w:rPr>
      </w:pPr>
      <w:r>
        <w:rPr>
          <w:sz w:val="22"/>
          <w:szCs w:val="22"/>
        </w:rPr>
        <w:t>How to assess the risks vs. the benefits of pesticide use;</w:t>
      </w:r>
    </w:p>
    <w:p w14:paraId="77DCBE67" w14:textId="77777777" w:rsidR="00084428" w:rsidRDefault="00EA4ADB">
      <w:pPr>
        <w:numPr>
          <w:ilvl w:val="1"/>
          <w:numId w:val="9"/>
        </w:numPr>
        <w:ind w:hanging="360"/>
        <w:contextualSpacing/>
        <w:rPr>
          <w:sz w:val="22"/>
          <w:szCs w:val="22"/>
        </w:rPr>
      </w:pPr>
      <w:r>
        <w:rPr>
          <w:sz w:val="22"/>
          <w:szCs w:val="22"/>
        </w:rPr>
        <w:t>Potential risks: non-target species affected, off-site exposure, accumulation in the environment, reduction in natural predators, etc.</w:t>
      </w:r>
    </w:p>
    <w:p w14:paraId="6A8173BF" w14:textId="77777777" w:rsidR="00084428" w:rsidRDefault="00EA4ADB">
      <w:pPr>
        <w:numPr>
          <w:ilvl w:val="1"/>
          <w:numId w:val="9"/>
        </w:numPr>
        <w:ind w:hanging="360"/>
        <w:contextualSpacing/>
        <w:rPr>
          <w:sz w:val="22"/>
          <w:szCs w:val="22"/>
        </w:rPr>
      </w:pPr>
      <w:r>
        <w:rPr>
          <w:sz w:val="22"/>
          <w:szCs w:val="22"/>
        </w:rPr>
        <w:t>Potential benefits: better yield, reduced natural toxins in crops, less crop damage, aesthetic, public health improvements, etc.</w:t>
      </w:r>
    </w:p>
    <w:p w14:paraId="034249D2" w14:textId="77777777" w:rsidR="00084428" w:rsidRDefault="00EA4ADB">
      <w:pPr>
        <w:numPr>
          <w:ilvl w:val="0"/>
          <w:numId w:val="9"/>
        </w:numPr>
        <w:ind w:hanging="360"/>
        <w:contextualSpacing/>
        <w:rPr>
          <w:sz w:val="22"/>
          <w:szCs w:val="22"/>
        </w:rPr>
      </w:pPr>
      <w:r>
        <w:rPr>
          <w:sz w:val="22"/>
          <w:szCs w:val="22"/>
        </w:rPr>
        <w:t>Principles of Integrated Pest Management (IPM);</w:t>
      </w:r>
    </w:p>
    <w:p w14:paraId="2116B231" w14:textId="77777777" w:rsidR="00084428" w:rsidRDefault="00EA4ADB">
      <w:pPr>
        <w:numPr>
          <w:ilvl w:val="1"/>
          <w:numId w:val="9"/>
        </w:numPr>
        <w:ind w:hanging="360"/>
        <w:contextualSpacing/>
        <w:rPr>
          <w:sz w:val="22"/>
          <w:szCs w:val="22"/>
        </w:rPr>
      </w:pPr>
      <w:r>
        <w:rPr>
          <w:sz w:val="22"/>
          <w:szCs w:val="22"/>
        </w:rPr>
        <w:t>Identify the problem - Is the problem caused by a pest?</w:t>
      </w:r>
    </w:p>
    <w:p w14:paraId="7EBEBE6B" w14:textId="77777777" w:rsidR="00084428" w:rsidRDefault="00EA4ADB">
      <w:pPr>
        <w:numPr>
          <w:ilvl w:val="1"/>
          <w:numId w:val="9"/>
        </w:numPr>
        <w:ind w:hanging="360"/>
        <w:contextualSpacing/>
        <w:rPr>
          <w:sz w:val="22"/>
          <w:szCs w:val="22"/>
        </w:rPr>
      </w:pPr>
      <w:r>
        <w:rPr>
          <w:sz w:val="22"/>
          <w:szCs w:val="22"/>
        </w:rPr>
        <w:t>Assess the level of damage</w:t>
      </w:r>
    </w:p>
    <w:p w14:paraId="769BFDB0" w14:textId="77777777" w:rsidR="00084428" w:rsidRDefault="00EA4ADB">
      <w:pPr>
        <w:numPr>
          <w:ilvl w:val="1"/>
          <w:numId w:val="9"/>
        </w:numPr>
        <w:ind w:hanging="360"/>
        <w:contextualSpacing/>
        <w:rPr>
          <w:sz w:val="22"/>
          <w:szCs w:val="22"/>
        </w:rPr>
      </w:pPr>
      <w:r>
        <w:rPr>
          <w:sz w:val="22"/>
          <w:szCs w:val="22"/>
        </w:rPr>
        <w:t>Determine if a control is needed (threshold)</w:t>
      </w:r>
    </w:p>
    <w:p w14:paraId="59603BA7" w14:textId="77777777" w:rsidR="00084428" w:rsidRDefault="00EA4ADB">
      <w:pPr>
        <w:numPr>
          <w:ilvl w:val="1"/>
          <w:numId w:val="9"/>
        </w:numPr>
        <w:ind w:hanging="360"/>
        <w:contextualSpacing/>
        <w:rPr>
          <w:sz w:val="22"/>
          <w:szCs w:val="22"/>
        </w:rPr>
      </w:pPr>
      <w:r>
        <w:rPr>
          <w:sz w:val="22"/>
          <w:szCs w:val="22"/>
        </w:rPr>
        <w:t xml:space="preserve">Apply a control: use least toxic option first, correct timing / susceptible stage of pest, apply only where needed, etc. </w:t>
      </w:r>
    </w:p>
    <w:p w14:paraId="5BDD531A" w14:textId="77777777" w:rsidR="00084428" w:rsidRDefault="00EA4ADB">
      <w:pPr>
        <w:numPr>
          <w:ilvl w:val="1"/>
          <w:numId w:val="9"/>
        </w:numPr>
        <w:ind w:hanging="360"/>
        <w:contextualSpacing/>
        <w:rPr>
          <w:sz w:val="22"/>
          <w:szCs w:val="22"/>
        </w:rPr>
      </w:pPr>
      <w:r>
        <w:rPr>
          <w:sz w:val="22"/>
          <w:szCs w:val="22"/>
        </w:rPr>
        <w:t>Monitor and assess the result: keep records of pest damage, controls used and results</w:t>
      </w:r>
    </w:p>
    <w:p w14:paraId="54C9F9B1" w14:textId="77777777" w:rsidR="00084428" w:rsidRDefault="00EA4ADB">
      <w:pPr>
        <w:numPr>
          <w:ilvl w:val="0"/>
          <w:numId w:val="9"/>
        </w:numPr>
        <w:ind w:hanging="360"/>
        <w:contextualSpacing/>
        <w:rPr>
          <w:sz w:val="22"/>
          <w:szCs w:val="22"/>
        </w:rPr>
      </w:pPr>
      <w:r>
        <w:rPr>
          <w:sz w:val="22"/>
          <w:szCs w:val="22"/>
        </w:rPr>
        <w:lastRenderedPageBreak/>
        <w:t>How to reduce pesticide exposure to the environment;</w:t>
      </w:r>
    </w:p>
    <w:p w14:paraId="637CCEB2" w14:textId="77777777" w:rsidR="00084428" w:rsidRDefault="00EA4ADB">
      <w:pPr>
        <w:numPr>
          <w:ilvl w:val="1"/>
          <w:numId w:val="9"/>
        </w:numPr>
        <w:ind w:hanging="360"/>
        <w:contextualSpacing/>
        <w:rPr>
          <w:sz w:val="22"/>
          <w:szCs w:val="22"/>
        </w:rPr>
      </w:pPr>
      <w:r>
        <w:rPr>
          <w:sz w:val="22"/>
          <w:szCs w:val="22"/>
        </w:rPr>
        <w:t>Alternative pest management strategies: cultural controls, mechanical controls, biological controls, tolerance for damage, etc.</w:t>
      </w:r>
    </w:p>
    <w:p w14:paraId="461262DF" w14:textId="77777777" w:rsidR="00084428" w:rsidRDefault="00EA4ADB">
      <w:pPr>
        <w:numPr>
          <w:ilvl w:val="1"/>
          <w:numId w:val="9"/>
        </w:numPr>
        <w:ind w:hanging="360"/>
        <w:contextualSpacing/>
        <w:rPr>
          <w:sz w:val="22"/>
          <w:szCs w:val="22"/>
        </w:rPr>
      </w:pPr>
      <w:r>
        <w:rPr>
          <w:sz w:val="22"/>
          <w:szCs w:val="22"/>
        </w:rPr>
        <w:t>Spot treatments instead of broadcast treatments</w:t>
      </w:r>
    </w:p>
    <w:p w14:paraId="4A67E78B" w14:textId="77777777" w:rsidR="00084428" w:rsidRDefault="00EA4ADB">
      <w:pPr>
        <w:numPr>
          <w:ilvl w:val="1"/>
          <w:numId w:val="9"/>
        </w:numPr>
        <w:ind w:hanging="360"/>
        <w:contextualSpacing/>
        <w:rPr>
          <w:sz w:val="22"/>
          <w:szCs w:val="22"/>
        </w:rPr>
      </w:pPr>
      <w:r>
        <w:rPr>
          <w:sz w:val="22"/>
          <w:szCs w:val="22"/>
        </w:rPr>
        <w:t>Principles of resistance and resistance management</w:t>
      </w:r>
    </w:p>
    <w:p w14:paraId="0F2A93DE" w14:textId="77777777" w:rsidR="00084428" w:rsidRDefault="00EA4ADB">
      <w:pPr>
        <w:numPr>
          <w:ilvl w:val="1"/>
          <w:numId w:val="9"/>
        </w:numPr>
        <w:ind w:hanging="360"/>
        <w:contextualSpacing/>
        <w:rPr>
          <w:sz w:val="22"/>
          <w:szCs w:val="22"/>
        </w:rPr>
      </w:pPr>
      <w:r>
        <w:rPr>
          <w:sz w:val="22"/>
          <w:szCs w:val="22"/>
        </w:rPr>
        <w:t>Reduce pesticide drift: timing, weather</w:t>
      </w:r>
    </w:p>
    <w:p w14:paraId="6F77735A" w14:textId="77777777" w:rsidR="00084428" w:rsidRDefault="00EA4ADB">
      <w:pPr>
        <w:numPr>
          <w:ilvl w:val="1"/>
          <w:numId w:val="9"/>
        </w:numPr>
        <w:ind w:hanging="360"/>
        <w:contextualSpacing/>
        <w:rPr>
          <w:sz w:val="22"/>
          <w:szCs w:val="22"/>
        </w:rPr>
      </w:pPr>
      <w:r>
        <w:rPr>
          <w:sz w:val="22"/>
          <w:szCs w:val="22"/>
        </w:rPr>
        <w:t>Protect water bodies (</w:t>
      </w:r>
      <w:proofErr w:type="gramStart"/>
      <w:r>
        <w:rPr>
          <w:sz w:val="22"/>
          <w:szCs w:val="22"/>
        </w:rPr>
        <w:t>25 foot</w:t>
      </w:r>
      <w:proofErr w:type="gramEnd"/>
      <w:r>
        <w:rPr>
          <w:sz w:val="22"/>
          <w:szCs w:val="22"/>
        </w:rPr>
        <w:t xml:space="preserve"> buffer zone required for all broadcast applications)</w:t>
      </w:r>
    </w:p>
    <w:p w14:paraId="54913D61" w14:textId="77777777" w:rsidR="00084428" w:rsidRDefault="00EA4ADB">
      <w:pPr>
        <w:numPr>
          <w:ilvl w:val="1"/>
          <w:numId w:val="9"/>
        </w:numPr>
        <w:ind w:hanging="360"/>
        <w:contextualSpacing/>
        <w:rPr>
          <w:sz w:val="22"/>
          <w:szCs w:val="22"/>
        </w:rPr>
      </w:pPr>
      <w:r>
        <w:rPr>
          <w:sz w:val="22"/>
          <w:szCs w:val="22"/>
        </w:rPr>
        <w:t>Keep products off impervious surfaces, don’t apply just before rain.</w:t>
      </w:r>
    </w:p>
    <w:p w14:paraId="62EC8B7A" w14:textId="77777777" w:rsidR="00084428" w:rsidRDefault="00EA4ADB">
      <w:pPr>
        <w:numPr>
          <w:ilvl w:val="0"/>
          <w:numId w:val="9"/>
        </w:numPr>
        <w:ind w:hanging="360"/>
        <w:contextualSpacing/>
        <w:rPr>
          <w:sz w:val="22"/>
          <w:szCs w:val="22"/>
        </w:rPr>
      </w:pPr>
      <w:r>
        <w:rPr>
          <w:sz w:val="22"/>
          <w:szCs w:val="22"/>
        </w:rPr>
        <w:t>How to minimize pesticide exposure to humans;</w:t>
      </w:r>
    </w:p>
    <w:p w14:paraId="27AFADF9" w14:textId="77777777" w:rsidR="00084428" w:rsidRDefault="00EA4ADB">
      <w:pPr>
        <w:numPr>
          <w:ilvl w:val="1"/>
          <w:numId w:val="9"/>
        </w:numPr>
        <w:ind w:hanging="360"/>
        <w:contextualSpacing/>
        <w:rPr>
          <w:sz w:val="22"/>
          <w:szCs w:val="22"/>
        </w:rPr>
      </w:pPr>
      <w:r>
        <w:rPr>
          <w:sz w:val="22"/>
          <w:szCs w:val="22"/>
        </w:rPr>
        <w:t>Identify individual sensitivities</w:t>
      </w:r>
    </w:p>
    <w:p w14:paraId="19B1FD74" w14:textId="77777777" w:rsidR="00084428" w:rsidRDefault="00EA4ADB">
      <w:pPr>
        <w:numPr>
          <w:ilvl w:val="1"/>
          <w:numId w:val="9"/>
        </w:numPr>
        <w:ind w:hanging="360"/>
        <w:contextualSpacing/>
        <w:rPr>
          <w:sz w:val="22"/>
          <w:szCs w:val="22"/>
        </w:rPr>
      </w:pPr>
      <w:r>
        <w:rPr>
          <w:sz w:val="22"/>
          <w:szCs w:val="22"/>
        </w:rPr>
        <w:t>Selection and use of proper personal protective equipment (PPE)</w:t>
      </w:r>
    </w:p>
    <w:p w14:paraId="5C55165E" w14:textId="77777777" w:rsidR="00084428" w:rsidRDefault="00EA4ADB">
      <w:pPr>
        <w:numPr>
          <w:ilvl w:val="1"/>
          <w:numId w:val="9"/>
        </w:numPr>
        <w:ind w:hanging="360"/>
        <w:contextualSpacing/>
        <w:rPr>
          <w:sz w:val="22"/>
          <w:szCs w:val="22"/>
        </w:rPr>
      </w:pPr>
      <w:r>
        <w:rPr>
          <w:sz w:val="22"/>
          <w:szCs w:val="22"/>
        </w:rPr>
        <w:t>Keep in original containers</w:t>
      </w:r>
    </w:p>
    <w:p w14:paraId="4747FC13" w14:textId="77777777" w:rsidR="00084428" w:rsidRDefault="00EA4ADB">
      <w:pPr>
        <w:numPr>
          <w:ilvl w:val="1"/>
          <w:numId w:val="9"/>
        </w:numPr>
        <w:ind w:hanging="360"/>
        <w:contextualSpacing/>
        <w:rPr>
          <w:sz w:val="22"/>
          <w:szCs w:val="22"/>
        </w:rPr>
      </w:pPr>
      <w:r>
        <w:rPr>
          <w:sz w:val="22"/>
          <w:szCs w:val="22"/>
        </w:rPr>
        <w:t>Follow proper mixing and application procedures</w:t>
      </w:r>
    </w:p>
    <w:p w14:paraId="2F9E3C45" w14:textId="77777777" w:rsidR="00084428" w:rsidRDefault="00EA4ADB">
      <w:pPr>
        <w:numPr>
          <w:ilvl w:val="1"/>
          <w:numId w:val="9"/>
        </w:numPr>
        <w:ind w:hanging="360"/>
        <w:contextualSpacing/>
        <w:rPr>
          <w:sz w:val="22"/>
          <w:szCs w:val="22"/>
        </w:rPr>
      </w:pPr>
      <w:r>
        <w:rPr>
          <w:sz w:val="22"/>
          <w:szCs w:val="22"/>
        </w:rPr>
        <w:t>Understand dose: exposure &amp; toxicity</w:t>
      </w:r>
    </w:p>
    <w:p w14:paraId="647AF4F6" w14:textId="77777777" w:rsidR="00084428" w:rsidRDefault="00EA4ADB">
      <w:pPr>
        <w:numPr>
          <w:ilvl w:val="0"/>
          <w:numId w:val="9"/>
        </w:numPr>
        <w:ind w:hanging="360"/>
        <w:contextualSpacing/>
        <w:rPr>
          <w:sz w:val="22"/>
          <w:szCs w:val="22"/>
        </w:rPr>
      </w:pPr>
      <w:r>
        <w:rPr>
          <w:sz w:val="22"/>
          <w:szCs w:val="22"/>
        </w:rPr>
        <w:t>How to properly store, secure and dispose of pesticides.</w:t>
      </w:r>
    </w:p>
    <w:p w14:paraId="5C146FA9" w14:textId="77777777" w:rsidR="00084428" w:rsidRDefault="00EA4ADB">
      <w:pPr>
        <w:numPr>
          <w:ilvl w:val="1"/>
          <w:numId w:val="9"/>
        </w:numPr>
        <w:ind w:hanging="360"/>
        <w:contextualSpacing/>
        <w:rPr>
          <w:sz w:val="22"/>
          <w:szCs w:val="22"/>
        </w:rPr>
      </w:pPr>
      <w:r>
        <w:rPr>
          <w:sz w:val="22"/>
          <w:szCs w:val="22"/>
        </w:rPr>
        <w:t>Keep in a location away from children</w:t>
      </w:r>
    </w:p>
    <w:p w14:paraId="170C8E9F" w14:textId="77777777" w:rsidR="00084428" w:rsidRDefault="00EA4ADB">
      <w:pPr>
        <w:numPr>
          <w:ilvl w:val="1"/>
          <w:numId w:val="9"/>
        </w:numPr>
        <w:ind w:hanging="360"/>
        <w:contextualSpacing/>
        <w:rPr>
          <w:sz w:val="22"/>
          <w:szCs w:val="22"/>
        </w:rPr>
      </w:pPr>
      <w:r>
        <w:rPr>
          <w:sz w:val="22"/>
          <w:szCs w:val="22"/>
        </w:rPr>
        <w:t>Purchase the smallest quantity for your needs</w:t>
      </w:r>
    </w:p>
    <w:p w14:paraId="57C836A3" w14:textId="77777777" w:rsidR="00084428" w:rsidRDefault="00EA4ADB">
      <w:pPr>
        <w:numPr>
          <w:ilvl w:val="1"/>
          <w:numId w:val="9"/>
        </w:numPr>
        <w:ind w:hanging="360"/>
        <w:contextualSpacing/>
        <w:rPr>
          <w:sz w:val="22"/>
          <w:szCs w:val="22"/>
        </w:rPr>
      </w:pPr>
      <w:r>
        <w:rPr>
          <w:sz w:val="22"/>
          <w:szCs w:val="22"/>
        </w:rPr>
        <w:t>Understand the storage needs of different formulations of pesticide: (powder, liquid, EC, etc.)</w:t>
      </w:r>
    </w:p>
    <w:p w14:paraId="36E4F2FE" w14:textId="77777777" w:rsidR="00084428" w:rsidRDefault="00EA4ADB">
      <w:pPr>
        <w:numPr>
          <w:ilvl w:val="0"/>
          <w:numId w:val="9"/>
        </w:numPr>
        <w:ind w:hanging="360"/>
        <w:contextualSpacing/>
        <w:rPr>
          <w:sz w:val="22"/>
          <w:szCs w:val="22"/>
        </w:rPr>
      </w:pPr>
      <w:r>
        <w:rPr>
          <w:sz w:val="22"/>
          <w:szCs w:val="22"/>
        </w:rPr>
        <w:t xml:space="preserve">Become familiar with Maine Board of Pesticides Control (BPC) </w:t>
      </w:r>
    </w:p>
    <w:p w14:paraId="084AC3B5" w14:textId="77777777" w:rsidR="00084428" w:rsidRDefault="00EA4ADB">
      <w:pPr>
        <w:numPr>
          <w:ilvl w:val="1"/>
          <w:numId w:val="9"/>
        </w:numPr>
        <w:ind w:hanging="360"/>
        <w:contextualSpacing/>
        <w:rPr>
          <w:sz w:val="22"/>
          <w:szCs w:val="22"/>
        </w:rPr>
      </w:pPr>
      <w:r>
        <w:rPr>
          <w:sz w:val="22"/>
          <w:szCs w:val="22"/>
        </w:rPr>
        <w:t>Questions</w:t>
      </w:r>
    </w:p>
    <w:p w14:paraId="3742AA88" w14:textId="77777777" w:rsidR="00084428" w:rsidRDefault="00EA4ADB">
      <w:pPr>
        <w:numPr>
          <w:ilvl w:val="1"/>
          <w:numId w:val="9"/>
        </w:numPr>
        <w:ind w:hanging="360"/>
        <w:contextualSpacing/>
        <w:rPr>
          <w:sz w:val="22"/>
          <w:szCs w:val="22"/>
        </w:rPr>
      </w:pPr>
      <w:r>
        <w:rPr>
          <w:sz w:val="22"/>
          <w:szCs w:val="22"/>
        </w:rPr>
        <w:t>Complaints</w:t>
      </w:r>
    </w:p>
    <w:p w14:paraId="1394EA97" w14:textId="77777777" w:rsidR="00084428" w:rsidRDefault="00EA4ADB">
      <w:pPr>
        <w:numPr>
          <w:ilvl w:val="1"/>
          <w:numId w:val="9"/>
        </w:numPr>
        <w:ind w:hanging="360"/>
        <w:contextualSpacing/>
        <w:rPr>
          <w:sz w:val="22"/>
          <w:szCs w:val="22"/>
        </w:rPr>
      </w:pPr>
      <w:r>
        <w:rPr>
          <w:sz w:val="22"/>
          <w:szCs w:val="22"/>
        </w:rPr>
        <w:t>Pesticide Pick-Ups for old, out of date, expired</w:t>
      </w:r>
    </w:p>
    <w:p w14:paraId="52F86BC3" w14:textId="77777777" w:rsidR="00084428" w:rsidRDefault="00EA4ADB">
      <w:pPr>
        <w:numPr>
          <w:ilvl w:val="0"/>
          <w:numId w:val="30"/>
        </w:numPr>
        <w:ind w:left="360" w:hanging="360"/>
        <w:contextualSpacing/>
        <w:rPr>
          <w:sz w:val="22"/>
          <w:szCs w:val="22"/>
        </w:rPr>
      </w:pPr>
      <w:r>
        <w:rPr>
          <w:sz w:val="22"/>
          <w:szCs w:val="22"/>
        </w:rPr>
        <w:t>Why Master Gardener Volunteers do not give advice on the use of pesticides</w:t>
      </w:r>
    </w:p>
    <w:p w14:paraId="1F4AE791" w14:textId="77777777" w:rsidR="00084428" w:rsidRPr="00C03FCA" w:rsidRDefault="00084428">
      <w:pPr>
        <w:widowControl w:val="0"/>
        <w:tabs>
          <w:tab w:val="left" w:pos="1080"/>
        </w:tabs>
        <w:rPr>
          <w:sz w:val="20"/>
          <w:szCs w:val="20"/>
        </w:rPr>
      </w:pPr>
    </w:p>
    <w:tbl>
      <w:tblPr>
        <w:tblStyle w:val="a5"/>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239032B9" w14:textId="77777777">
        <w:tc>
          <w:tcPr>
            <w:tcW w:w="8640" w:type="dxa"/>
            <w:tcMar>
              <w:top w:w="100" w:type="dxa"/>
              <w:left w:w="100" w:type="dxa"/>
              <w:bottom w:w="100" w:type="dxa"/>
              <w:right w:w="100" w:type="dxa"/>
            </w:tcMar>
          </w:tcPr>
          <w:p w14:paraId="17A26358" w14:textId="77777777" w:rsidR="00084428" w:rsidRDefault="00EA4ADB">
            <w:pPr>
              <w:widowControl w:val="0"/>
              <w:contextualSpacing w:val="0"/>
            </w:pPr>
            <w:r>
              <w:rPr>
                <w:color w:val="1A1A1A"/>
                <w:sz w:val="22"/>
                <w:szCs w:val="22"/>
              </w:rPr>
              <w:t>Practical skills gained and strengthened:</w:t>
            </w:r>
          </w:p>
          <w:p w14:paraId="4BC9ED40" w14:textId="77777777" w:rsidR="00084428" w:rsidRDefault="00EA4ADB">
            <w:pPr>
              <w:numPr>
                <w:ilvl w:val="0"/>
                <w:numId w:val="1"/>
              </w:numPr>
              <w:ind w:hanging="360"/>
              <w:rPr>
                <w:sz w:val="22"/>
                <w:szCs w:val="22"/>
              </w:rPr>
            </w:pPr>
            <w:r>
              <w:rPr>
                <w:sz w:val="22"/>
                <w:szCs w:val="22"/>
              </w:rPr>
              <w:t>How to read, understand and follow a pesticide label;</w:t>
            </w:r>
          </w:p>
          <w:p w14:paraId="1C9F98A1" w14:textId="77777777" w:rsidR="00084428" w:rsidRDefault="00EA4ADB">
            <w:pPr>
              <w:numPr>
                <w:ilvl w:val="0"/>
                <w:numId w:val="1"/>
              </w:numPr>
              <w:ind w:hanging="360"/>
              <w:rPr>
                <w:sz w:val="22"/>
                <w:szCs w:val="22"/>
              </w:rPr>
            </w:pPr>
            <w:r>
              <w:rPr>
                <w:sz w:val="22"/>
                <w:szCs w:val="22"/>
              </w:rPr>
              <w:t xml:space="preserve">Acquire and keep dedicated PPE on hand to use when needed.  Know how to launder and re-use, if applicable.     </w:t>
            </w:r>
          </w:p>
          <w:p w14:paraId="31AF0CF0" w14:textId="77777777" w:rsidR="00084428" w:rsidRDefault="00EA4ADB">
            <w:pPr>
              <w:numPr>
                <w:ilvl w:val="0"/>
                <w:numId w:val="1"/>
              </w:numPr>
              <w:ind w:hanging="360"/>
              <w:rPr>
                <w:sz w:val="22"/>
                <w:szCs w:val="22"/>
              </w:rPr>
            </w:pPr>
            <w:r>
              <w:rPr>
                <w:sz w:val="22"/>
                <w:szCs w:val="22"/>
              </w:rPr>
              <w:t>How to access credible information on pesticides.</w:t>
            </w:r>
          </w:p>
        </w:tc>
      </w:tr>
    </w:tbl>
    <w:p w14:paraId="6DF6AD62" w14:textId="77777777" w:rsidR="00084428" w:rsidRPr="00C03FCA" w:rsidRDefault="00084428">
      <w:pPr>
        <w:rPr>
          <w:sz w:val="20"/>
          <w:szCs w:val="20"/>
        </w:rPr>
      </w:pPr>
    </w:p>
    <w:p w14:paraId="2B668210" w14:textId="77777777" w:rsidR="00084428" w:rsidRDefault="00EA4ADB">
      <w:r>
        <w:rPr>
          <w:b/>
        </w:rPr>
        <w:t>FOOD SECURITY</w:t>
      </w:r>
    </w:p>
    <w:p w14:paraId="1698643A" w14:textId="77777777" w:rsidR="00084428" w:rsidRDefault="00EA4ADB">
      <w:r>
        <w:rPr>
          <w:sz w:val="22"/>
          <w:szCs w:val="22"/>
        </w:rPr>
        <w:t>At the end of this session you will be able to articulate and explain:</w:t>
      </w:r>
    </w:p>
    <w:p w14:paraId="6F49B253" w14:textId="77777777" w:rsidR="00084428" w:rsidRPr="00C03FCA" w:rsidRDefault="00084428">
      <w:pPr>
        <w:rPr>
          <w:sz w:val="20"/>
          <w:szCs w:val="20"/>
        </w:rPr>
      </w:pPr>
    </w:p>
    <w:p w14:paraId="794B0F43" w14:textId="77777777" w:rsidR="00084428" w:rsidRDefault="00EA4ADB">
      <w:pPr>
        <w:numPr>
          <w:ilvl w:val="0"/>
          <w:numId w:val="6"/>
        </w:numPr>
        <w:ind w:hanging="360"/>
        <w:contextualSpacing/>
        <w:rPr>
          <w:sz w:val="22"/>
          <w:szCs w:val="22"/>
        </w:rPr>
      </w:pPr>
      <w:r>
        <w:rPr>
          <w:sz w:val="22"/>
          <w:szCs w:val="22"/>
        </w:rPr>
        <w:t xml:space="preserve">The latest statistics and impacts of food insecurity in Maine </w:t>
      </w:r>
    </w:p>
    <w:p w14:paraId="4F9579F2" w14:textId="77777777" w:rsidR="00084428" w:rsidRDefault="00EA4ADB">
      <w:pPr>
        <w:numPr>
          <w:ilvl w:val="0"/>
          <w:numId w:val="6"/>
        </w:numPr>
        <w:ind w:hanging="360"/>
        <w:contextualSpacing/>
        <w:rPr>
          <w:sz w:val="22"/>
          <w:szCs w:val="22"/>
        </w:rPr>
      </w:pPr>
      <w:r>
        <w:rPr>
          <w:sz w:val="22"/>
          <w:szCs w:val="22"/>
        </w:rPr>
        <w:t xml:space="preserve">The challenges of providing fresh produce to hungry residents via food pantries - </w:t>
      </w:r>
    </w:p>
    <w:p w14:paraId="34741574" w14:textId="77777777" w:rsidR="00084428" w:rsidRDefault="00EA4ADB">
      <w:pPr>
        <w:numPr>
          <w:ilvl w:val="1"/>
          <w:numId w:val="6"/>
        </w:numPr>
        <w:ind w:hanging="360"/>
        <w:contextualSpacing/>
        <w:rPr>
          <w:sz w:val="22"/>
          <w:szCs w:val="22"/>
        </w:rPr>
      </w:pPr>
      <w:r>
        <w:rPr>
          <w:sz w:val="22"/>
          <w:szCs w:val="22"/>
        </w:rPr>
        <w:t>Clients may not want it</w:t>
      </w:r>
    </w:p>
    <w:p w14:paraId="6467C321" w14:textId="77777777" w:rsidR="00084428" w:rsidRDefault="00EA4ADB">
      <w:pPr>
        <w:numPr>
          <w:ilvl w:val="1"/>
          <w:numId w:val="6"/>
        </w:numPr>
        <w:ind w:hanging="360"/>
        <w:contextualSpacing/>
        <w:rPr>
          <w:sz w:val="22"/>
          <w:szCs w:val="22"/>
        </w:rPr>
      </w:pPr>
      <w:r>
        <w:rPr>
          <w:sz w:val="22"/>
          <w:szCs w:val="22"/>
        </w:rPr>
        <w:t>Little or no refrigeration</w:t>
      </w:r>
    </w:p>
    <w:p w14:paraId="7BB5A778" w14:textId="77777777" w:rsidR="00084428" w:rsidRDefault="00EA4ADB">
      <w:pPr>
        <w:numPr>
          <w:ilvl w:val="1"/>
          <w:numId w:val="6"/>
        </w:numPr>
        <w:ind w:hanging="360"/>
        <w:contextualSpacing/>
        <w:rPr>
          <w:sz w:val="22"/>
          <w:szCs w:val="22"/>
        </w:rPr>
      </w:pPr>
      <w:r>
        <w:rPr>
          <w:sz w:val="22"/>
          <w:szCs w:val="22"/>
        </w:rPr>
        <w:t>Infrequently open-some pantries only open once a month</w:t>
      </w:r>
    </w:p>
    <w:p w14:paraId="02E6A8AC" w14:textId="77777777" w:rsidR="00084428" w:rsidRDefault="00EA4ADB">
      <w:pPr>
        <w:numPr>
          <w:ilvl w:val="1"/>
          <w:numId w:val="6"/>
        </w:numPr>
        <w:ind w:hanging="360"/>
        <w:contextualSpacing/>
        <w:rPr>
          <w:sz w:val="22"/>
          <w:szCs w:val="22"/>
        </w:rPr>
      </w:pPr>
      <w:r>
        <w:rPr>
          <w:sz w:val="22"/>
          <w:szCs w:val="22"/>
        </w:rPr>
        <w:t>Limited space or facilities</w:t>
      </w:r>
    </w:p>
    <w:p w14:paraId="65E18E8C" w14:textId="77777777" w:rsidR="00084428" w:rsidRDefault="00EA4ADB">
      <w:pPr>
        <w:numPr>
          <w:ilvl w:val="1"/>
          <w:numId w:val="6"/>
        </w:numPr>
        <w:ind w:hanging="360"/>
        <w:contextualSpacing/>
        <w:rPr>
          <w:sz w:val="22"/>
          <w:szCs w:val="22"/>
        </w:rPr>
      </w:pPr>
      <w:r>
        <w:rPr>
          <w:sz w:val="22"/>
          <w:szCs w:val="22"/>
        </w:rPr>
        <w:t xml:space="preserve">Expanding need for nutrition education and cooking demos that outstrips current staffing </w:t>
      </w:r>
    </w:p>
    <w:p w14:paraId="19267651" w14:textId="77777777" w:rsidR="00084428" w:rsidRDefault="00EA4ADB">
      <w:pPr>
        <w:numPr>
          <w:ilvl w:val="0"/>
          <w:numId w:val="6"/>
        </w:numPr>
        <w:ind w:hanging="360"/>
        <w:contextualSpacing/>
        <w:rPr>
          <w:sz w:val="22"/>
          <w:szCs w:val="22"/>
        </w:rPr>
      </w:pPr>
      <w:r>
        <w:rPr>
          <w:sz w:val="22"/>
          <w:szCs w:val="22"/>
        </w:rPr>
        <w:t>How to become more involved in the Maine Harvest for Hunger Program or another local food security program</w:t>
      </w:r>
    </w:p>
    <w:p w14:paraId="7395C9A7" w14:textId="77777777" w:rsidR="00084428" w:rsidRDefault="00084428">
      <w:pPr>
        <w:widowControl w:val="0"/>
        <w:tabs>
          <w:tab w:val="left" w:pos="1080"/>
        </w:tabs>
      </w:pPr>
    </w:p>
    <w:tbl>
      <w:tblPr>
        <w:tblStyle w:val="a6"/>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0D68E427" w14:textId="77777777">
        <w:tc>
          <w:tcPr>
            <w:tcW w:w="8640" w:type="dxa"/>
            <w:tcMar>
              <w:top w:w="100" w:type="dxa"/>
              <w:left w:w="100" w:type="dxa"/>
              <w:bottom w:w="100" w:type="dxa"/>
              <w:right w:w="100" w:type="dxa"/>
            </w:tcMar>
          </w:tcPr>
          <w:p w14:paraId="54660FC4" w14:textId="77777777" w:rsidR="00084428" w:rsidRDefault="00EA4ADB">
            <w:pPr>
              <w:widowControl w:val="0"/>
              <w:contextualSpacing w:val="0"/>
            </w:pPr>
            <w:r>
              <w:rPr>
                <w:color w:val="1A1A1A"/>
                <w:sz w:val="22"/>
                <w:szCs w:val="22"/>
              </w:rPr>
              <w:t>Practical skills gained and strengthened:</w:t>
            </w:r>
          </w:p>
          <w:p w14:paraId="6A77B508" w14:textId="77777777" w:rsidR="00084428" w:rsidRDefault="00EA4ADB">
            <w:pPr>
              <w:numPr>
                <w:ilvl w:val="0"/>
                <w:numId w:val="3"/>
              </w:numPr>
              <w:ind w:hanging="360"/>
              <w:rPr>
                <w:rFonts w:ascii="Arial" w:eastAsia="Arial" w:hAnsi="Arial" w:cs="Arial"/>
                <w:sz w:val="22"/>
                <w:szCs w:val="22"/>
              </w:rPr>
            </w:pPr>
            <w:r>
              <w:rPr>
                <w:sz w:val="22"/>
                <w:szCs w:val="22"/>
              </w:rPr>
              <w:t xml:space="preserve">How to become more involved in the Maine Harvest for Hunger Program or another local food security program </w:t>
            </w:r>
          </w:p>
        </w:tc>
      </w:tr>
    </w:tbl>
    <w:p w14:paraId="0C056365" w14:textId="77777777" w:rsidR="00084428" w:rsidRDefault="00084428">
      <w:pPr>
        <w:ind w:left="720"/>
      </w:pPr>
    </w:p>
    <w:p w14:paraId="45C2C826" w14:textId="77777777" w:rsidR="00084428" w:rsidRDefault="00EA4ADB">
      <w:r>
        <w:rPr>
          <w:b/>
        </w:rPr>
        <w:t>FOOD SYSTEMS</w:t>
      </w:r>
    </w:p>
    <w:p w14:paraId="5C8524F5" w14:textId="77777777" w:rsidR="00084428" w:rsidRDefault="00EA4ADB">
      <w:r>
        <w:rPr>
          <w:sz w:val="22"/>
          <w:szCs w:val="22"/>
        </w:rPr>
        <w:t>At the end of these sessions you will be able to articulate and explain:</w:t>
      </w:r>
    </w:p>
    <w:p w14:paraId="7AE7ABF5" w14:textId="77777777" w:rsidR="00084428" w:rsidRDefault="00084428"/>
    <w:p w14:paraId="24BCD7DB" w14:textId="77777777" w:rsidR="00084428" w:rsidRDefault="00EA4ADB">
      <w:pPr>
        <w:numPr>
          <w:ilvl w:val="0"/>
          <w:numId w:val="7"/>
        </w:numPr>
        <w:ind w:hanging="360"/>
        <w:contextualSpacing/>
        <w:rPr>
          <w:sz w:val="22"/>
          <w:szCs w:val="22"/>
        </w:rPr>
      </w:pPr>
      <w:r>
        <w:rPr>
          <w:sz w:val="22"/>
          <w:szCs w:val="22"/>
        </w:rPr>
        <w:t>The components of a food system and each person’s role in it as a consumer and perhaps also as producer, processor and/or distributor</w:t>
      </w:r>
    </w:p>
    <w:p w14:paraId="7BB1BE27" w14:textId="77777777" w:rsidR="00084428" w:rsidRDefault="00EA4ADB">
      <w:pPr>
        <w:numPr>
          <w:ilvl w:val="0"/>
          <w:numId w:val="7"/>
        </w:numPr>
        <w:ind w:hanging="360"/>
        <w:contextualSpacing/>
        <w:rPr>
          <w:sz w:val="22"/>
          <w:szCs w:val="22"/>
        </w:rPr>
      </w:pPr>
      <w:r>
        <w:rPr>
          <w:sz w:val="22"/>
          <w:szCs w:val="22"/>
        </w:rPr>
        <w:t>How the University of Maine Cooperative Extension supports and is part of the Maine Food System</w:t>
      </w:r>
    </w:p>
    <w:p w14:paraId="6CD8D6F3" w14:textId="77777777" w:rsidR="00084428" w:rsidRDefault="00EA4ADB">
      <w:pPr>
        <w:numPr>
          <w:ilvl w:val="0"/>
          <w:numId w:val="7"/>
        </w:numPr>
        <w:ind w:hanging="360"/>
        <w:contextualSpacing/>
        <w:rPr>
          <w:sz w:val="22"/>
          <w:szCs w:val="22"/>
        </w:rPr>
      </w:pPr>
      <w:r>
        <w:rPr>
          <w:sz w:val="22"/>
          <w:szCs w:val="22"/>
        </w:rPr>
        <w:t>The current statistics regarding food waste and steps that can be taken individually and state-wide to minimize the food waste stream</w:t>
      </w:r>
    </w:p>
    <w:p w14:paraId="55BB20FC" w14:textId="77777777" w:rsidR="00084428" w:rsidRDefault="00084428">
      <w:pPr>
        <w:widowControl w:val="0"/>
        <w:tabs>
          <w:tab w:val="left" w:pos="1080"/>
        </w:tabs>
      </w:pPr>
    </w:p>
    <w:tbl>
      <w:tblPr>
        <w:tblStyle w:val="a7"/>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004D339F" w14:textId="77777777">
        <w:tc>
          <w:tcPr>
            <w:tcW w:w="8640" w:type="dxa"/>
            <w:tcMar>
              <w:top w:w="100" w:type="dxa"/>
              <w:left w:w="100" w:type="dxa"/>
              <w:bottom w:w="100" w:type="dxa"/>
              <w:right w:w="100" w:type="dxa"/>
            </w:tcMar>
          </w:tcPr>
          <w:p w14:paraId="06ED555E" w14:textId="77777777" w:rsidR="00084428" w:rsidRDefault="00EA4ADB">
            <w:pPr>
              <w:widowControl w:val="0"/>
              <w:contextualSpacing w:val="0"/>
            </w:pPr>
            <w:r>
              <w:rPr>
                <w:color w:val="1A1A1A"/>
                <w:sz w:val="22"/>
                <w:szCs w:val="22"/>
              </w:rPr>
              <w:t>Practical skills gained and strengthened:</w:t>
            </w:r>
          </w:p>
          <w:p w14:paraId="59F0A740" w14:textId="77777777" w:rsidR="00084428" w:rsidRDefault="00EA4ADB">
            <w:pPr>
              <w:widowControl w:val="0"/>
              <w:numPr>
                <w:ilvl w:val="0"/>
                <w:numId w:val="10"/>
              </w:numPr>
              <w:tabs>
                <w:tab w:val="left" w:pos="1080"/>
              </w:tabs>
              <w:ind w:hanging="360"/>
              <w:rPr>
                <w:sz w:val="22"/>
                <w:szCs w:val="22"/>
              </w:rPr>
            </w:pPr>
            <w:r>
              <w:rPr>
                <w:sz w:val="22"/>
                <w:szCs w:val="22"/>
              </w:rPr>
              <w:t xml:space="preserve">Actively involve yourself in the food system - </w:t>
            </w:r>
            <w:proofErr w:type="spellStart"/>
            <w:r>
              <w:rPr>
                <w:sz w:val="22"/>
                <w:szCs w:val="22"/>
              </w:rPr>
              <w:t>ie</w:t>
            </w:r>
            <w:proofErr w:type="spellEnd"/>
            <w:r>
              <w:rPr>
                <w:sz w:val="22"/>
                <w:szCs w:val="22"/>
              </w:rPr>
              <w:t xml:space="preserve">. supporting local farms, minimizing waste, becoming an informed consumer </w:t>
            </w:r>
          </w:p>
        </w:tc>
      </w:tr>
    </w:tbl>
    <w:p w14:paraId="2CC2076C" w14:textId="77777777" w:rsidR="00084428" w:rsidRDefault="00084428"/>
    <w:p w14:paraId="2AA3779B" w14:textId="77777777" w:rsidR="00084428" w:rsidRDefault="00EA4ADB">
      <w:r>
        <w:rPr>
          <w:b/>
        </w:rPr>
        <w:t>GROWING VEGETABLES AND HERBS</w:t>
      </w:r>
    </w:p>
    <w:p w14:paraId="5C302E1A" w14:textId="77777777" w:rsidR="00084428" w:rsidRDefault="00EA4ADB">
      <w:r>
        <w:rPr>
          <w:sz w:val="22"/>
          <w:szCs w:val="22"/>
        </w:rPr>
        <w:t>At the end of these sessions you will be able to articulate and explain:</w:t>
      </w:r>
    </w:p>
    <w:p w14:paraId="3F658F82" w14:textId="77777777" w:rsidR="00084428" w:rsidRDefault="00084428"/>
    <w:p w14:paraId="363F55EE" w14:textId="77777777" w:rsidR="00084428" w:rsidRDefault="00EA4ADB">
      <w:pPr>
        <w:numPr>
          <w:ilvl w:val="0"/>
          <w:numId w:val="8"/>
        </w:numPr>
        <w:ind w:hanging="360"/>
        <w:contextualSpacing/>
        <w:rPr>
          <w:sz w:val="22"/>
          <w:szCs w:val="22"/>
        </w:rPr>
      </w:pPr>
      <w:r>
        <w:rPr>
          <w:sz w:val="22"/>
          <w:szCs w:val="22"/>
        </w:rPr>
        <w:t>Factors to consider when selecting a garden site</w:t>
      </w:r>
    </w:p>
    <w:p w14:paraId="36D04DEC" w14:textId="77777777" w:rsidR="00084428" w:rsidRDefault="00EA4ADB">
      <w:pPr>
        <w:numPr>
          <w:ilvl w:val="0"/>
          <w:numId w:val="8"/>
        </w:numPr>
        <w:ind w:hanging="360"/>
        <w:contextualSpacing/>
        <w:rPr>
          <w:b/>
          <w:sz w:val="22"/>
          <w:szCs w:val="22"/>
        </w:rPr>
      </w:pPr>
      <w:r>
        <w:rPr>
          <w:sz w:val="22"/>
          <w:szCs w:val="22"/>
        </w:rPr>
        <w:t>Factors to consider when planning a vegetable garden</w:t>
      </w:r>
    </w:p>
    <w:p w14:paraId="704A34FE" w14:textId="77777777" w:rsidR="00084428" w:rsidRDefault="00EA4ADB">
      <w:pPr>
        <w:numPr>
          <w:ilvl w:val="1"/>
          <w:numId w:val="8"/>
        </w:numPr>
        <w:ind w:hanging="360"/>
        <w:contextualSpacing/>
        <w:rPr>
          <w:sz w:val="22"/>
          <w:szCs w:val="22"/>
        </w:rPr>
      </w:pPr>
      <w:r>
        <w:rPr>
          <w:sz w:val="22"/>
          <w:szCs w:val="22"/>
        </w:rPr>
        <w:t>Variety selection to match conditions</w:t>
      </w:r>
    </w:p>
    <w:p w14:paraId="69DFE171" w14:textId="77777777" w:rsidR="00084428" w:rsidRDefault="00EA4ADB">
      <w:pPr>
        <w:numPr>
          <w:ilvl w:val="1"/>
          <w:numId w:val="8"/>
        </w:numPr>
        <w:ind w:hanging="360"/>
        <w:contextualSpacing/>
        <w:rPr>
          <w:sz w:val="22"/>
          <w:szCs w:val="22"/>
        </w:rPr>
      </w:pPr>
      <w:r>
        <w:rPr>
          <w:sz w:val="22"/>
          <w:szCs w:val="22"/>
        </w:rPr>
        <w:t>Comparison of raised beds, in ground beds and conventional rows</w:t>
      </w:r>
    </w:p>
    <w:p w14:paraId="4CD89EEA" w14:textId="77777777" w:rsidR="00084428" w:rsidRDefault="00EA4ADB">
      <w:pPr>
        <w:numPr>
          <w:ilvl w:val="1"/>
          <w:numId w:val="8"/>
        </w:numPr>
        <w:ind w:hanging="360"/>
        <w:contextualSpacing/>
        <w:rPr>
          <w:sz w:val="22"/>
          <w:szCs w:val="22"/>
        </w:rPr>
      </w:pPr>
      <w:r>
        <w:rPr>
          <w:sz w:val="22"/>
          <w:szCs w:val="22"/>
        </w:rPr>
        <w:t>Reasons for crop rotation and how to develop a simple rotation plan</w:t>
      </w:r>
    </w:p>
    <w:p w14:paraId="2D55624E" w14:textId="77777777" w:rsidR="00084428" w:rsidRDefault="00EA4ADB">
      <w:pPr>
        <w:numPr>
          <w:ilvl w:val="1"/>
          <w:numId w:val="8"/>
        </w:numPr>
        <w:ind w:hanging="360"/>
        <w:contextualSpacing/>
        <w:rPr>
          <w:sz w:val="22"/>
          <w:szCs w:val="22"/>
        </w:rPr>
      </w:pPr>
      <w:r>
        <w:rPr>
          <w:sz w:val="22"/>
          <w:szCs w:val="22"/>
        </w:rPr>
        <w:t>Concepts and practices for intensive vegetable production</w:t>
      </w:r>
    </w:p>
    <w:p w14:paraId="3FA9285F" w14:textId="77777777" w:rsidR="00084428" w:rsidRDefault="00EA4ADB">
      <w:pPr>
        <w:numPr>
          <w:ilvl w:val="1"/>
          <w:numId w:val="8"/>
        </w:numPr>
        <w:ind w:hanging="360"/>
        <w:contextualSpacing/>
        <w:rPr>
          <w:sz w:val="22"/>
          <w:szCs w:val="22"/>
        </w:rPr>
      </w:pPr>
      <w:r>
        <w:rPr>
          <w:sz w:val="22"/>
          <w:szCs w:val="22"/>
        </w:rPr>
        <w:t>Basic garden record keeping</w:t>
      </w:r>
    </w:p>
    <w:p w14:paraId="577E9CC7" w14:textId="77777777" w:rsidR="00084428" w:rsidRDefault="00EA4ADB">
      <w:pPr>
        <w:numPr>
          <w:ilvl w:val="0"/>
          <w:numId w:val="8"/>
        </w:numPr>
        <w:ind w:hanging="360"/>
        <w:contextualSpacing/>
        <w:rPr>
          <w:sz w:val="22"/>
          <w:szCs w:val="22"/>
        </w:rPr>
      </w:pPr>
      <w:r>
        <w:rPr>
          <w:sz w:val="22"/>
          <w:szCs w:val="22"/>
        </w:rPr>
        <w:t>Key aspects of vegetable garden maintenance</w:t>
      </w:r>
    </w:p>
    <w:p w14:paraId="2F515716" w14:textId="77777777" w:rsidR="00084428" w:rsidRDefault="00EA4ADB">
      <w:pPr>
        <w:numPr>
          <w:ilvl w:val="1"/>
          <w:numId w:val="8"/>
        </w:numPr>
        <w:ind w:hanging="360"/>
        <w:contextualSpacing/>
        <w:rPr>
          <w:sz w:val="22"/>
          <w:szCs w:val="22"/>
        </w:rPr>
      </w:pPr>
      <w:r>
        <w:rPr>
          <w:sz w:val="22"/>
          <w:szCs w:val="22"/>
        </w:rPr>
        <w:t>Watering</w:t>
      </w:r>
    </w:p>
    <w:p w14:paraId="5E86A3D5" w14:textId="77777777" w:rsidR="00084428" w:rsidRDefault="00EA4ADB">
      <w:pPr>
        <w:numPr>
          <w:ilvl w:val="1"/>
          <w:numId w:val="8"/>
        </w:numPr>
        <w:ind w:hanging="360"/>
        <w:contextualSpacing/>
        <w:rPr>
          <w:sz w:val="22"/>
          <w:szCs w:val="22"/>
        </w:rPr>
      </w:pPr>
      <w:r>
        <w:rPr>
          <w:sz w:val="22"/>
          <w:szCs w:val="22"/>
        </w:rPr>
        <w:t>Weed management</w:t>
      </w:r>
    </w:p>
    <w:p w14:paraId="6E480F19" w14:textId="77777777" w:rsidR="00084428" w:rsidRDefault="00EA4ADB">
      <w:pPr>
        <w:numPr>
          <w:ilvl w:val="1"/>
          <w:numId w:val="8"/>
        </w:numPr>
        <w:ind w:hanging="360"/>
        <w:contextualSpacing/>
        <w:rPr>
          <w:sz w:val="22"/>
          <w:szCs w:val="22"/>
        </w:rPr>
      </w:pPr>
      <w:r>
        <w:rPr>
          <w:sz w:val="22"/>
          <w:szCs w:val="22"/>
        </w:rPr>
        <w:t>Fertilization</w:t>
      </w:r>
    </w:p>
    <w:p w14:paraId="5D78216D" w14:textId="77777777" w:rsidR="00084428" w:rsidRDefault="00EA4ADB">
      <w:pPr>
        <w:numPr>
          <w:ilvl w:val="0"/>
          <w:numId w:val="8"/>
        </w:numPr>
        <w:tabs>
          <w:tab w:val="left" w:pos="1080"/>
        </w:tabs>
        <w:ind w:hanging="360"/>
        <w:contextualSpacing/>
        <w:rPr>
          <w:sz w:val="22"/>
          <w:szCs w:val="22"/>
        </w:rPr>
      </w:pPr>
      <w:r>
        <w:rPr>
          <w:sz w:val="22"/>
          <w:szCs w:val="22"/>
        </w:rPr>
        <w:t>Techniques for extending the garden season</w:t>
      </w:r>
    </w:p>
    <w:p w14:paraId="64A72970" w14:textId="77777777" w:rsidR="00084428" w:rsidRDefault="00EA4ADB">
      <w:pPr>
        <w:numPr>
          <w:ilvl w:val="0"/>
          <w:numId w:val="8"/>
        </w:numPr>
        <w:tabs>
          <w:tab w:val="left" w:pos="1080"/>
        </w:tabs>
        <w:ind w:hanging="360"/>
        <w:contextualSpacing/>
        <w:rPr>
          <w:sz w:val="22"/>
          <w:szCs w:val="22"/>
        </w:rPr>
      </w:pPr>
      <w:r>
        <w:rPr>
          <w:sz w:val="22"/>
          <w:szCs w:val="22"/>
        </w:rPr>
        <w:t>How and when to harvest and properly store common vegetable crops</w:t>
      </w:r>
    </w:p>
    <w:p w14:paraId="7BED9B87" w14:textId="77777777" w:rsidR="00084428" w:rsidRDefault="00EA4ADB">
      <w:pPr>
        <w:numPr>
          <w:ilvl w:val="0"/>
          <w:numId w:val="8"/>
        </w:numPr>
        <w:tabs>
          <w:tab w:val="left" w:pos="1080"/>
        </w:tabs>
        <w:ind w:hanging="360"/>
        <w:contextualSpacing/>
        <w:rPr>
          <w:sz w:val="22"/>
          <w:szCs w:val="22"/>
        </w:rPr>
      </w:pPr>
      <w:r>
        <w:rPr>
          <w:sz w:val="22"/>
          <w:szCs w:val="22"/>
        </w:rPr>
        <w:t>Food safety and Good Agricultural Practices (GAP) for a safe harvest</w:t>
      </w:r>
    </w:p>
    <w:p w14:paraId="6574952F" w14:textId="77777777" w:rsidR="00084428" w:rsidRDefault="00084428">
      <w:pPr>
        <w:widowControl w:val="0"/>
        <w:tabs>
          <w:tab w:val="left" w:pos="1080"/>
        </w:tabs>
      </w:pPr>
    </w:p>
    <w:tbl>
      <w:tblPr>
        <w:tblStyle w:val="a8"/>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23B13460" w14:textId="77777777">
        <w:tc>
          <w:tcPr>
            <w:tcW w:w="8640" w:type="dxa"/>
            <w:tcMar>
              <w:top w:w="100" w:type="dxa"/>
              <w:left w:w="100" w:type="dxa"/>
              <w:bottom w:w="100" w:type="dxa"/>
              <w:right w:w="100" w:type="dxa"/>
            </w:tcMar>
          </w:tcPr>
          <w:p w14:paraId="448C11C1" w14:textId="77777777" w:rsidR="00084428" w:rsidRDefault="00EA4ADB">
            <w:pPr>
              <w:widowControl w:val="0"/>
              <w:contextualSpacing w:val="0"/>
            </w:pPr>
            <w:r>
              <w:rPr>
                <w:color w:val="1A1A1A"/>
                <w:sz w:val="22"/>
                <w:szCs w:val="22"/>
              </w:rPr>
              <w:t>Practical skills gained and strengthened:</w:t>
            </w:r>
          </w:p>
          <w:p w14:paraId="4C91DF3F" w14:textId="77777777" w:rsidR="00084428" w:rsidRDefault="00EA4ADB">
            <w:pPr>
              <w:numPr>
                <w:ilvl w:val="0"/>
                <w:numId w:val="11"/>
              </w:numPr>
              <w:tabs>
                <w:tab w:val="left" w:pos="1080"/>
              </w:tabs>
              <w:ind w:hanging="360"/>
              <w:rPr>
                <w:sz w:val="22"/>
                <w:szCs w:val="22"/>
              </w:rPr>
            </w:pPr>
            <w:r>
              <w:rPr>
                <w:sz w:val="22"/>
                <w:szCs w:val="22"/>
              </w:rPr>
              <w:t xml:space="preserve">Identify, prevent, and manage common weeds </w:t>
            </w:r>
          </w:p>
          <w:p w14:paraId="132E4E54" w14:textId="77777777" w:rsidR="00084428" w:rsidRDefault="00EA4ADB">
            <w:pPr>
              <w:numPr>
                <w:ilvl w:val="0"/>
                <w:numId w:val="11"/>
              </w:numPr>
              <w:tabs>
                <w:tab w:val="left" w:pos="1080"/>
              </w:tabs>
              <w:ind w:hanging="360"/>
              <w:rPr>
                <w:sz w:val="22"/>
                <w:szCs w:val="22"/>
              </w:rPr>
            </w:pPr>
            <w:r>
              <w:rPr>
                <w:sz w:val="22"/>
                <w:szCs w:val="22"/>
              </w:rPr>
              <w:t>How to plan, plant, and maintain a vegetable and/or herb garden</w:t>
            </w:r>
          </w:p>
          <w:p w14:paraId="727FA934" w14:textId="77777777" w:rsidR="00084428" w:rsidRDefault="00EA4ADB">
            <w:pPr>
              <w:numPr>
                <w:ilvl w:val="0"/>
                <w:numId w:val="11"/>
              </w:numPr>
              <w:tabs>
                <w:tab w:val="left" w:pos="1080"/>
              </w:tabs>
              <w:ind w:hanging="360"/>
              <w:rPr>
                <w:sz w:val="22"/>
                <w:szCs w:val="22"/>
              </w:rPr>
            </w:pPr>
            <w:r>
              <w:rPr>
                <w:sz w:val="22"/>
                <w:szCs w:val="22"/>
              </w:rPr>
              <w:t xml:space="preserve">How to implement succession planting </w:t>
            </w:r>
          </w:p>
          <w:p w14:paraId="268B350A" w14:textId="77777777" w:rsidR="00084428" w:rsidRDefault="00EA4ADB">
            <w:pPr>
              <w:numPr>
                <w:ilvl w:val="0"/>
                <w:numId w:val="12"/>
              </w:numPr>
              <w:tabs>
                <w:tab w:val="left" w:pos="1080"/>
              </w:tabs>
              <w:ind w:hanging="360"/>
              <w:rPr>
                <w:sz w:val="22"/>
                <w:szCs w:val="22"/>
              </w:rPr>
            </w:pPr>
            <w:r>
              <w:rPr>
                <w:sz w:val="22"/>
                <w:szCs w:val="22"/>
              </w:rPr>
              <w:t>How and when to harvest and properly store common vegetable crops</w:t>
            </w:r>
          </w:p>
          <w:p w14:paraId="457E91EE" w14:textId="77777777" w:rsidR="00084428" w:rsidRDefault="00EA4ADB">
            <w:pPr>
              <w:numPr>
                <w:ilvl w:val="0"/>
                <w:numId w:val="12"/>
              </w:numPr>
              <w:tabs>
                <w:tab w:val="left" w:pos="1080"/>
              </w:tabs>
              <w:ind w:hanging="360"/>
              <w:rPr>
                <w:sz w:val="22"/>
                <w:szCs w:val="22"/>
              </w:rPr>
            </w:pPr>
            <w:r>
              <w:rPr>
                <w:sz w:val="22"/>
                <w:szCs w:val="22"/>
              </w:rPr>
              <w:lastRenderedPageBreak/>
              <w:t>Food safety practices used in preparing fresh foods for consumption</w:t>
            </w:r>
          </w:p>
        </w:tc>
      </w:tr>
    </w:tbl>
    <w:p w14:paraId="60330357" w14:textId="77777777" w:rsidR="00084428" w:rsidRDefault="00084428">
      <w:pPr>
        <w:tabs>
          <w:tab w:val="left" w:pos="1080"/>
        </w:tabs>
      </w:pPr>
    </w:p>
    <w:p w14:paraId="201410DA" w14:textId="77777777" w:rsidR="00084428" w:rsidRDefault="00EA4ADB">
      <w:pPr>
        <w:tabs>
          <w:tab w:val="left" w:pos="1080"/>
        </w:tabs>
      </w:pPr>
      <w:r>
        <w:rPr>
          <w:b/>
        </w:rPr>
        <w:t>GROWING SMALL FRUITS</w:t>
      </w:r>
    </w:p>
    <w:p w14:paraId="3CD7326B" w14:textId="77777777" w:rsidR="00084428" w:rsidRDefault="00EA4ADB">
      <w:r>
        <w:rPr>
          <w:sz w:val="22"/>
          <w:szCs w:val="22"/>
        </w:rPr>
        <w:t>At the end of these sessions you will be able to articulate and explain:</w:t>
      </w:r>
    </w:p>
    <w:p w14:paraId="26B607B1" w14:textId="77777777" w:rsidR="00084428" w:rsidRDefault="00084428">
      <w:pPr>
        <w:tabs>
          <w:tab w:val="left" w:pos="1080"/>
        </w:tabs>
      </w:pPr>
    </w:p>
    <w:p w14:paraId="3051DC75" w14:textId="77777777" w:rsidR="00084428" w:rsidRDefault="00EA4ADB">
      <w:pPr>
        <w:numPr>
          <w:ilvl w:val="0"/>
          <w:numId w:val="33"/>
        </w:numPr>
        <w:tabs>
          <w:tab w:val="left" w:pos="1080"/>
        </w:tabs>
        <w:ind w:hanging="360"/>
        <w:contextualSpacing/>
        <w:rPr>
          <w:sz w:val="22"/>
          <w:szCs w:val="22"/>
        </w:rPr>
      </w:pPr>
      <w:r>
        <w:rPr>
          <w:sz w:val="22"/>
          <w:szCs w:val="22"/>
        </w:rPr>
        <w:t>The critical components of a suitable site for growing small fruits</w:t>
      </w:r>
    </w:p>
    <w:p w14:paraId="4F832F19" w14:textId="77777777" w:rsidR="00084428" w:rsidRDefault="00EA4ADB">
      <w:pPr>
        <w:numPr>
          <w:ilvl w:val="0"/>
          <w:numId w:val="33"/>
        </w:numPr>
        <w:tabs>
          <w:tab w:val="left" w:pos="1080"/>
        </w:tabs>
        <w:ind w:hanging="360"/>
        <w:contextualSpacing/>
        <w:rPr>
          <w:sz w:val="22"/>
          <w:szCs w:val="22"/>
        </w:rPr>
      </w:pPr>
      <w:r>
        <w:rPr>
          <w:sz w:val="22"/>
          <w:szCs w:val="22"/>
        </w:rPr>
        <w:t>Fundamentals of growing strawberries; proper planting, early care, winter production and renovation strawberry beds; characteristics of recommended varieties</w:t>
      </w:r>
    </w:p>
    <w:p w14:paraId="76B2AD91" w14:textId="77777777" w:rsidR="00084428" w:rsidRDefault="00EA4ADB">
      <w:pPr>
        <w:numPr>
          <w:ilvl w:val="0"/>
          <w:numId w:val="33"/>
        </w:numPr>
        <w:tabs>
          <w:tab w:val="left" w:pos="1080"/>
        </w:tabs>
        <w:ind w:hanging="360"/>
        <w:contextualSpacing/>
        <w:rPr>
          <w:sz w:val="22"/>
          <w:szCs w:val="22"/>
        </w:rPr>
      </w:pPr>
      <w:r>
        <w:rPr>
          <w:sz w:val="22"/>
          <w:szCs w:val="22"/>
        </w:rPr>
        <w:t>Fundamentals of growing raspberries and blackberries; proper planting, early care, trellising and pruning of brambles; characteristics of recommended varieties</w:t>
      </w:r>
    </w:p>
    <w:p w14:paraId="3FB98B90" w14:textId="77777777" w:rsidR="00084428" w:rsidRDefault="00EA4ADB">
      <w:pPr>
        <w:numPr>
          <w:ilvl w:val="0"/>
          <w:numId w:val="33"/>
        </w:numPr>
        <w:tabs>
          <w:tab w:val="left" w:pos="1080"/>
        </w:tabs>
        <w:ind w:hanging="360"/>
        <w:contextualSpacing/>
        <w:rPr>
          <w:sz w:val="22"/>
          <w:szCs w:val="22"/>
        </w:rPr>
      </w:pPr>
      <w:r>
        <w:rPr>
          <w:sz w:val="22"/>
          <w:szCs w:val="22"/>
        </w:rPr>
        <w:t xml:space="preserve">Fundamentals of growing highbush blueberries; special soil needs, proper planting, early care and pruning; characteristics of recommended varieties </w:t>
      </w:r>
    </w:p>
    <w:p w14:paraId="4C2BDEC4" w14:textId="77777777" w:rsidR="00084428" w:rsidRDefault="00EA4ADB">
      <w:pPr>
        <w:numPr>
          <w:ilvl w:val="0"/>
          <w:numId w:val="33"/>
        </w:numPr>
        <w:tabs>
          <w:tab w:val="left" w:pos="1080"/>
        </w:tabs>
        <w:ind w:hanging="360"/>
        <w:contextualSpacing/>
        <w:rPr>
          <w:sz w:val="22"/>
          <w:szCs w:val="22"/>
        </w:rPr>
      </w:pPr>
      <w:r>
        <w:rPr>
          <w:sz w:val="22"/>
          <w:szCs w:val="22"/>
        </w:rPr>
        <w:t>Types of pruning cuts (heading and thinning) and how plants respond</w:t>
      </w:r>
    </w:p>
    <w:p w14:paraId="4A0DDBAC" w14:textId="77777777" w:rsidR="00084428" w:rsidRDefault="00EA4ADB">
      <w:pPr>
        <w:numPr>
          <w:ilvl w:val="0"/>
          <w:numId w:val="33"/>
        </w:numPr>
        <w:tabs>
          <w:tab w:val="left" w:pos="1080"/>
        </w:tabs>
        <w:ind w:hanging="360"/>
        <w:contextualSpacing/>
        <w:rPr>
          <w:sz w:val="22"/>
          <w:szCs w:val="22"/>
        </w:rPr>
      </w:pPr>
      <w:r>
        <w:rPr>
          <w:sz w:val="22"/>
          <w:szCs w:val="22"/>
        </w:rPr>
        <w:t>Why currants and gooseberries (</w:t>
      </w:r>
      <w:proofErr w:type="spellStart"/>
      <w:r>
        <w:rPr>
          <w:sz w:val="22"/>
          <w:szCs w:val="22"/>
        </w:rPr>
        <w:t>Ribes</w:t>
      </w:r>
      <w:proofErr w:type="spellEnd"/>
      <w:r>
        <w:rPr>
          <w:sz w:val="22"/>
          <w:szCs w:val="22"/>
        </w:rPr>
        <w:t xml:space="preserve"> family) are illegal to import and grow in parts of Maine</w:t>
      </w:r>
    </w:p>
    <w:p w14:paraId="10B1207E" w14:textId="77777777" w:rsidR="00084428" w:rsidRDefault="00084428">
      <w:pPr>
        <w:widowControl w:val="0"/>
        <w:tabs>
          <w:tab w:val="left" w:pos="1080"/>
        </w:tabs>
      </w:pPr>
    </w:p>
    <w:tbl>
      <w:tblPr>
        <w:tblStyle w:val="a9"/>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2FA19897" w14:textId="77777777">
        <w:tc>
          <w:tcPr>
            <w:tcW w:w="8640" w:type="dxa"/>
            <w:tcMar>
              <w:top w:w="100" w:type="dxa"/>
              <w:left w:w="100" w:type="dxa"/>
              <w:bottom w:w="100" w:type="dxa"/>
              <w:right w:w="100" w:type="dxa"/>
            </w:tcMar>
          </w:tcPr>
          <w:p w14:paraId="76382E6D" w14:textId="77777777" w:rsidR="00084428" w:rsidRDefault="00EA4ADB">
            <w:pPr>
              <w:widowControl w:val="0"/>
              <w:contextualSpacing w:val="0"/>
            </w:pPr>
            <w:r>
              <w:rPr>
                <w:color w:val="1A1A1A"/>
                <w:sz w:val="22"/>
                <w:szCs w:val="22"/>
              </w:rPr>
              <w:t>Practical skills gained and strengthened:</w:t>
            </w:r>
          </w:p>
          <w:p w14:paraId="645A15B0" w14:textId="77777777" w:rsidR="00084428" w:rsidRDefault="00EA4ADB">
            <w:pPr>
              <w:numPr>
                <w:ilvl w:val="0"/>
                <w:numId w:val="32"/>
              </w:numPr>
              <w:tabs>
                <w:tab w:val="left" w:pos="1080"/>
              </w:tabs>
              <w:ind w:hanging="360"/>
              <w:rPr>
                <w:rFonts w:ascii="Arial" w:eastAsia="Arial" w:hAnsi="Arial" w:cs="Arial"/>
                <w:sz w:val="22"/>
                <w:szCs w:val="22"/>
              </w:rPr>
            </w:pPr>
            <w:r>
              <w:rPr>
                <w:sz w:val="22"/>
                <w:szCs w:val="22"/>
              </w:rPr>
              <w:t>How to select and prepare a proper site for specific small fruit species</w:t>
            </w:r>
          </w:p>
          <w:p w14:paraId="6EFEF825" w14:textId="77777777" w:rsidR="00084428" w:rsidRDefault="00EA4ADB">
            <w:pPr>
              <w:numPr>
                <w:ilvl w:val="0"/>
                <w:numId w:val="32"/>
              </w:numPr>
              <w:tabs>
                <w:tab w:val="left" w:pos="1080"/>
              </w:tabs>
              <w:ind w:hanging="360"/>
              <w:rPr>
                <w:rFonts w:ascii="Arial" w:eastAsia="Arial" w:hAnsi="Arial" w:cs="Arial"/>
                <w:sz w:val="22"/>
                <w:szCs w:val="22"/>
              </w:rPr>
            </w:pPr>
            <w:r>
              <w:rPr>
                <w:sz w:val="22"/>
                <w:szCs w:val="22"/>
              </w:rPr>
              <w:t>How and when to renovate a strawberry bed</w:t>
            </w:r>
          </w:p>
          <w:p w14:paraId="4682A345" w14:textId="77777777" w:rsidR="00084428" w:rsidRDefault="00EA4ADB">
            <w:pPr>
              <w:numPr>
                <w:ilvl w:val="0"/>
                <w:numId w:val="32"/>
              </w:numPr>
              <w:tabs>
                <w:tab w:val="left" w:pos="1080"/>
              </w:tabs>
              <w:ind w:hanging="360"/>
              <w:rPr>
                <w:rFonts w:ascii="Arial" w:eastAsia="Arial" w:hAnsi="Arial" w:cs="Arial"/>
                <w:sz w:val="22"/>
                <w:szCs w:val="22"/>
              </w:rPr>
            </w:pPr>
            <w:r>
              <w:rPr>
                <w:sz w:val="22"/>
                <w:szCs w:val="22"/>
              </w:rPr>
              <w:t xml:space="preserve">How to trellis and prune brambles </w:t>
            </w:r>
          </w:p>
          <w:p w14:paraId="1CBE636A" w14:textId="77777777" w:rsidR="00084428" w:rsidRDefault="00EA4ADB">
            <w:pPr>
              <w:numPr>
                <w:ilvl w:val="0"/>
                <w:numId w:val="32"/>
              </w:numPr>
              <w:tabs>
                <w:tab w:val="left" w:pos="1080"/>
              </w:tabs>
              <w:ind w:hanging="360"/>
              <w:rPr>
                <w:sz w:val="22"/>
                <w:szCs w:val="22"/>
              </w:rPr>
            </w:pPr>
            <w:r>
              <w:rPr>
                <w:sz w:val="22"/>
                <w:szCs w:val="22"/>
              </w:rPr>
              <w:t>How and when to prune highbush blueberries</w:t>
            </w:r>
          </w:p>
          <w:p w14:paraId="4EF888B6" w14:textId="77777777" w:rsidR="00084428" w:rsidRDefault="00EA4ADB">
            <w:pPr>
              <w:numPr>
                <w:ilvl w:val="0"/>
                <w:numId w:val="32"/>
              </w:numPr>
              <w:tabs>
                <w:tab w:val="left" w:pos="1080"/>
              </w:tabs>
              <w:ind w:hanging="360"/>
              <w:rPr>
                <w:sz w:val="22"/>
                <w:szCs w:val="22"/>
              </w:rPr>
            </w:pPr>
            <w:r>
              <w:rPr>
                <w:sz w:val="22"/>
                <w:szCs w:val="22"/>
              </w:rPr>
              <w:t xml:space="preserve">Selecting, using and caring for appropriate tools for pruning small fruit  </w:t>
            </w:r>
          </w:p>
        </w:tc>
      </w:tr>
    </w:tbl>
    <w:p w14:paraId="6567B6F7" w14:textId="77777777" w:rsidR="00084428" w:rsidRDefault="00084428">
      <w:pPr>
        <w:tabs>
          <w:tab w:val="left" w:pos="1080"/>
        </w:tabs>
      </w:pPr>
    </w:p>
    <w:p w14:paraId="56E300F7" w14:textId="77777777" w:rsidR="00084428" w:rsidRDefault="00EA4ADB">
      <w:r>
        <w:rPr>
          <w:b/>
          <w:sz w:val="22"/>
          <w:szCs w:val="22"/>
        </w:rPr>
        <w:t>WILDLIFE</w:t>
      </w:r>
    </w:p>
    <w:p w14:paraId="5DA8D866" w14:textId="77777777" w:rsidR="00084428" w:rsidRDefault="00EA4ADB">
      <w:r>
        <w:rPr>
          <w:sz w:val="22"/>
          <w:szCs w:val="22"/>
        </w:rPr>
        <w:t>At the end of this session you will be able to articulate and explain:</w:t>
      </w:r>
    </w:p>
    <w:p w14:paraId="3182A4A3" w14:textId="77777777" w:rsidR="00084428" w:rsidRDefault="00084428"/>
    <w:p w14:paraId="7BF2C40C" w14:textId="77777777" w:rsidR="00084428" w:rsidRDefault="00EA4ADB">
      <w:pPr>
        <w:numPr>
          <w:ilvl w:val="0"/>
          <w:numId w:val="35"/>
        </w:numPr>
        <w:ind w:hanging="360"/>
        <w:contextualSpacing/>
        <w:rPr>
          <w:sz w:val="22"/>
          <w:szCs w:val="22"/>
        </w:rPr>
      </w:pPr>
      <w:r>
        <w:rPr>
          <w:sz w:val="22"/>
          <w:szCs w:val="22"/>
        </w:rPr>
        <w:t xml:space="preserve">Common problems caused by wildlife in the garden and landscape and first line of defense measures.  </w:t>
      </w:r>
    </w:p>
    <w:p w14:paraId="2B580176" w14:textId="77777777" w:rsidR="00084428" w:rsidRDefault="00EA4ADB">
      <w:pPr>
        <w:numPr>
          <w:ilvl w:val="1"/>
          <w:numId w:val="35"/>
        </w:numPr>
        <w:ind w:hanging="360"/>
        <w:contextualSpacing/>
        <w:rPr>
          <w:sz w:val="22"/>
          <w:szCs w:val="22"/>
        </w:rPr>
      </w:pPr>
      <w:r>
        <w:rPr>
          <w:sz w:val="22"/>
          <w:szCs w:val="22"/>
        </w:rPr>
        <w:t xml:space="preserve">http://www.maine.gov/ifw/wildlife/human/living.html </w:t>
      </w:r>
    </w:p>
    <w:p w14:paraId="6A3CE481" w14:textId="77777777" w:rsidR="00084428" w:rsidRDefault="00EA4ADB">
      <w:pPr>
        <w:numPr>
          <w:ilvl w:val="1"/>
          <w:numId w:val="35"/>
        </w:numPr>
        <w:ind w:hanging="360"/>
        <w:contextualSpacing/>
        <w:rPr>
          <w:sz w:val="22"/>
          <w:szCs w:val="22"/>
        </w:rPr>
      </w:pPr>
      <w:r>
        <w:rPr>
          <w:sz w:val="22"/>
          <w:szCs w:val="22"/>
        </w:rPr>
        <w:t>http://npic.orst.edu/pest/wildyard.html</w:t>
      </w:r>
    </w:p>
    <w:p w14:paraId="3D17247F" w14:textId="77777777" w:rsidR="00084428" w:rsidRDefault="00EA4ADB">
      <w:pPr>
        <w:numPr>
          <w:ilvl w:val="0"/>
          <w:numId w:val="35"/>
        </w:numPr>
        <w:ind w:hanging="360"/>
        <w:contextualSpacing/>
        <w:rPr>
          <w:sz w:val="22"/>
          <w:szCs w:val="22"/>
        </w:rPr>
      </w:pPr>
      <w:r>
        <w:rPr>
          <w:sz w:val="22"/>
          <w:szCs w:val="22"/>
        </w:rPr>
        <w:t>The University of Maine Cooperative Extension no longer responds to wildlife damage control calls.  The USDA Wildlife Service should address all wildlife calls and situations.</w:t>
      </w:r>
    </w:p>
    <w:p w14:paraId="3BDFEABD" w14:textId="77777777" w:rsidR="00084428" w:rsidRDefault="00EA4ADB">
      <w:pPr>
        <w:widowControl w:val="0"/>
        <w:numPr>
          <w:ilvl w:val="1"/>
          <w:numId w:val="35"/>
        </w:numPr>
        <w:ind w:hanging="360"/>
        <w:contextualSpacing/>
        <w:rPr>
          <w:sz w:val="22"/>
          <w:szCs w:val="22"/>
        </w:rPr>
      </w:pPr>
      <w:r>
        <w:rPr>
          <w:sz w:val="22"/>
          <w:szCs w:val="22"/>
        </w:rPr>
        <w:t>http://www.maine.gov/ifw/wildlife/pdfs/adc09112016.pdf</w:t>
      </w:r>
    </w:p>
    <w:p w14:paraId="183D1CE5" w14:textId="77777777" w:rsidR="00084428" w:rsidRDefault="00084428">
      <w:pPr>
        <w:widowControl w:val="0"/>
        <w:tabs>
          <w:tab w:val="left" w:pos="1080"/>
        </w:tabs>
      </w:pPr>
    </w:p>
    <w:tbl>
      <w:tblPr>
        <w:tblStyle w:val="a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68258499" w14:textId="77777777">
        <w:tc>
          <w:tcPr>
            <w:tcW w:w="8640" w:type="dxa"/>
            <w:tcMar>
              <w:top w:w="100" w:type="dxa"/>
              <w:left w:w="100" w:type="dxa"/>
              <w:bottom w:w="100" w:type="dxa"/>
              <w:right w:w="100" w:type="dxa"/>
            </w:tcMar>
          </w:tcPr>
          <w:p w14:paraId="7B8A348F" w14:textId="77777777" w:rsidR="00084428" w:rsidRDefault="00EA4ADB">
            <w:pPr>
              <w:widowControl w:val="0"/>
              <w:contextualSpacing w:val="0"/>
            </w:pPr>
            <w:r>
              <w:rPr>
                <w:color w:val="1A1A1A"/>
                <w:sz w:val="22"/>
                <w:szCs w:val="22"/>
              </w:rPr>
              <w:t>Practical skills gained and strengthened:</w:t>
            </w:r>
          </w:p>
          <w:p w14:paraId="000F5B12" w14:textId="77777777" w:rsidR="00084428" w:rsidRDefault="00EA4ADB">
            <w:pPr>
              <w:numPr>
                <w:ilvl w:val="0"/>
                <w:numId w:val="20"/>
              </w:numPr>
              <w:ind w:hanging="360"/>
              <w:rPr>
                <w:color w:val="1A1A1A"/>
                <w:sz w:val="22"/>
                <w:szCs w:val="22"/>
              </w:rPr>
            </w:pPr>
            <w:r>
              <w:rPr>
                <w:sz w:val="22"/>
                <w:szCs w:val="22"/>
              </w:rPr>
              <w:t xml:space="preserve">Identifying local resources to assist clients with wildlife issues in the home garden and landscape </w:t>
            </w:r>
          </w:p>
        </w:tc>
      </w:tr>
    </w:tbl>
    <w:p w14:paraId="025CD13B" w14:textId="77777777" w:rsidR="00084428" w:rsidRDefault="00084428">
      <w:pPr>
        <w:tabs>
          <w:tab w:val="left" w:pos="1080"/>
        </w:tabs>
      </w:pPr>
    </w:p>
    <w:p w14:paraId="3DD377E9" w14:textId="77777777" w:rsidR="00084428" w:rsidRDefault="00EA4ADB">
      <w:pPr>
        <w:tabs>
          <w:tab w:val="left" w:pos="1080"/>
        </w:tabs>
      </w:pPr>
      <w:r>
        <w:rPr>
          <w:b/>
        </w:rPr>
        <w:t>GROWING FRUIT TREES</w:t>
      </w:r>
    </w:p>
    <w:p w14:paraId="74ABF751" w14:textId="77777777" w:rsidR="00084428" w:rsidRDefault="00EA4ADB">
      <w:pPr>
        <w:tabs>
          <w:tab w:val="left" w:pos="1080"/>
        </w:tabs>
      </w:pPr>
      <w:r>
        <w:rPr>
          <w:sz w:val="22"/>
          <w:szCs w:val="22"/>
        </w:rPr>
        <w:t xml:space="preserve">At the end of this training, you will be able to articulate and explain: </w:t>
      </w:r>
    </w:p>
    <w:p w14:paraId="043BCED2" w14:textId="77777777" w:rsidR="00084428" w:rsidRDefault="00084428">
      <w:pPr>
        <w:tabs>
          <w:tab w:val="left" w:pos="1080"/>
        </w:tabs>
      </w:pPr>
    </w:p>
    <w:p w14:paraId="057A1374" w14:textId="77777777" w:rsidR="00084428" w:rsidRDefault="00EA4ADB">
      <w:pPr>
        <w:numPr>
          <w:ilvl w:val="0"/>
          <w:numId w:val="24"/>
        </w:numPr>
        <w:tabs>
          <w:tab w:val="left" w:pos="1080"/>
        </w:tabs>
        <w:ind w:hanging="360"/>
        <w:contextualSpacing/>
        <w:rPr>
          <w:sz w:val="22"/>
          <w:szCs w:val="22"/>
        </w:rPr>
      </w:pPr>
      <w:r>
        <w:rPr>
          <w:sz w:val="22"/>
          <w:szCs w:val="22"/>
        </w:rPr>
        <w:t>The critical components of a suitable site for growing fruit trees in the home landscape</w:t>
      </w:r>
    </w:p>
    <w:p w14:paraId="3748EF5B" w14:textId="77777777" w:rsidR="00084428" w:rsidRDefault="00EA4ADB">
      <w:pPr>
        <w:numPr>
          <w:ilvl w:val="0"/>
          <w:numId w:val="24"/>
        </w:numPr>
        <w:tabs>
          <w:tab w:val="left" w:pos="1080"/>
        </w:tabs>
        <w:ind w:hanging="360"/>
        <w:contextualSpacing/>
        <w:rPr>
          <w:sz w:val="22"/>
          <w:szCs w:val="22"/>
        </w:rPr>
      </w:pPr>
      <w:r>
        <w:rPr>
          <w:sz w:val="22"/>
          <w:szCs w:val="22"/>
        </w:rPr>
        <w:lastRenderedPageBreak/>
        <w:t>The different species of fruit trees commonly grown in Maine and a major weakness for each</w:t>
      </w:r>
    </w:p>
    <w:p w14:paraId="041341F7" w14:textId="77777777" w:rsidR="00084428" w:rsidRDefault="00EA4ADB">
      <w:pPr>
        <w:numPr>
          <w:ilvl w:val="0"/>
          <w:numId w:val="24"/>
        </w:numPr>
        <w:tabs>
          <w:tab w:val="left" w:pos="1080"/>
        </w:tabs>
        <w:ind w:hanging="360"/>
        <w:contextualSpacing/>
        <w:rPr>
          <w:sz w:val="22"/>
          <w:szCs w:val="22"/>
        </w:rPr>
      </w:pPr>
      <w:r>
        <w:rPr>
          <w:sz w:val="22"/>
          <w:szCs w:val="22"/>
        </w:rPr>
        <w:t>The selection process for appropriate varieties of fruit trees</w:t>
      </w:r>
    </w:p>
    <w:p w14:paraId="71D65447" w14:textId="77777777" w:rsidR="00084428" w:rsidRDefault="00EA4ADB">
      <w:pPr>
        <w:numPr>
          <w:ilvl w:val="0"/>
          <w:numId w:val="24"/>
        </w:numPr>
        <w:tabs>
          <w:tab w:val="left" w:pos="1080"/>
        </w:tabs>
        <w:ind w:hanging="360"/>
        <w:contextualSpacing/>
        <w:rPr>
          <w:sz w:val="22"/>
          <w:szCs w:val="22"/>
        </w:rPr>
      </w:pPr>
      <w:r>
        <w:rPr>
          <w:sz w:val="22"/>
          <w:szCs w:val="22"/>
        </w:rPr>
        <w:t>Why and when fruit trees are commonly grafted</w:t>
      </w:r>
    </w:p>
    <w:p w14:paraId="466C26CC" w14:textId="77777777" w:rsidR="00084428" w:rsidRDefault="00EA4ADB">
      <w:pPr>
        <w:numPr>
          <w:ilvl w:val="0"/>
          <w:numId w:val="24"/>
        </w:numPr>
        <w:tabs>
          <w:tab w:val="left" w:pos="1080"/>
        </w:tabs>
        <w:ind w:hanging="360"/>
        <w:contextualSpacing/>
        <w:rPr>
          <w:sz w:val="22"/>
          <w:szCs w:val="22"/>
        </w:rPr>
      </w:pPr>
      <w:r>
        <w:rPr>
          <w:sz w:val="22"/>
          <w:szCs w:val="22"/>
        </w:rPr>
        <w:t>The difference between dwarf, semi-dwarf and standard sized fruit trees</w:t>
      </w:r>
    </w:p>
    <w:p w14:paraId="3E193574" w14:textId="77777777" w:rsidR="00084428" w:rsidRDefault="00EA4ADB">
      <w:pPr>
        <w:numPr>
          <w:ilvl w:val="0"/>
          <w:numId w:val="24"/>
        </w:numPr>
        <w:tabs>
          <w:tab w:val="left" w:pos="1080"/>
        </w:tabs>
        <w:ind w:hanging="360"/>
        <w:contextualSpacing/>
        <w:rPr>
          <w:sz w:val="22"/>
          <w:szCs w:val="22"/>
        </w:rPr>
      </w:pPr>
      <w:r>
        <w:rPr>
          <w:sz w:val="22"/>
          <w:szCs w:val="22"/>
        </w:rPr>
        <w:t>Reasons why rootstocks are used in tree fruit production</w:t>
      </w:r>
    </w:p>
    <w:p w14:paraId="682478B5" w14:textId="77777777" w:rsidR="00084428" w:rsidRDefault="00EA4ADB">
      <w:pPr>
        <w:numPr>
          <w:ilvl w:val="0"/>
          <w:numId w:val="24"/>
        </w:numPr>
        <w:tabs>
          <w:tab w:val="left" w:pos="1080"/>
        </w:tabs>
        <w:ind w:hanging="360"/>
        <w:contextualSpacing/>
        <w:rPr>
          <w:sz w:val="22"/>
          <w:szCs w:val="22"/>
        </w:rPr>
      </w:pPr>
      <w:r>
        <w:rPr>
          <w:sz w:val="22"/>
          <w:szCs w:val="22"/>
        </w:rPr>
        <w:t>Basic principles and purposes for pruning different kinds of fruit trees</w:t>
      </w:r>
    </w:p>
    <w:p w14:paraId="5A37A23A" w14:textId="77777777" w:rsidR="00084428" w:rsidRDefault="00EA4ADB">
      <w:pPr>
        <w:numPr>
          <w:ilvl w:val="1"/>
          <w:numId w:val="24"/>
        </w:numPr>
        <w:tabs>
          <w:tab w:val="left" w:pos="1080"/>
        </w:tabs>
        <w:ind w:hanging="360"/>
        <w:contextualSpacing/>
        <w:rPr>
          <w:sz w:val="22"/>
          <w:szCs w:val="22"/>
        </w:rPr>
      </w:pPr>
      <w:r>
        <w:rPr>
          <w:sz w:val="22"/>
          <w:szCs w:val="22"/>
        </w:rPr>
        <w:t>Types of pruning cuts (heading and thinning) and how plants respond</w:t>
      </w:r>
    </w:p>
    <w:p w14:paraId="2357692F" w14:textId="77777777" w:rsidR="00084428" w:rsidRDefault="00EA4ADB">
      <w:pPr>
        <w:numPr>
          <w:ilvl w:val="0"/>
          <w:numId w:val="24"/>
        </w:numPr>
        <w:tabs>
          <w:tab w:val="left" w:pos="1080"/>
        </w:tabs>
        <w:ind w:hanging="360"/>
        <w:contextualSpacing/>
        <w:rPr>
          <w:sz w:val="22"/>
          <w:szCs w:val="22"/>
        </w:rPr>
      </w:pPr>
      <w:r>
        <w:rPr>
          <w:sz w:val="22"/>
          <w:szCs w:val="22"/>
        </w:rPr>
        <w:t>Disease, insect and wildlife prevention and control methods</w:t>
      </w:r>
    </w:p>
    <w:p w14:paraId="6B6AE8F1" w14:textId="77777777" w:rsidR="00084428" w:rsidRDefault="00EA4ADB">
      <w:pPr>
        <w:numPr>
          <w:ilvl w:val="0"/>
          <w:numId w:val="24"/>
        </w:numPr>
        <w:tabs>
          <w:tab w:val="left" w:pos="1080"/>
        </w:tabs>
        <w:ind w:firstLine="360"/>
        <w:contextualSpacing/>
        <w:rPr>
          <w:sz w:val="22"/>
          <w:szCs w:val="22"/>
        </w:rPr>
      </w:pPr>
      <w:r>
        <w:rPr>
          <w:sz w:val="22"/>
          <w:szCs w:val="22"/>
        </w:rPr>
        <w:t xml:space="preserve"> http://extension.psu.edu/plants/gardening/fphg/wildlife-damage </w:t>
      </w:r>
    </w:p>
    <w:p w14:paraId="7F776094" w14:textId="77777777" w:rsidR="00084428" w:rsidRDefault="00084428">
      <w:pPr>
        <w:widowControl w:val="0"/>
        <w:tabs>
          <w:tab w:val="left" w:pos="1080"/>
        </w:tabs>
      </w:pPr>
    </w:p>
    <w:tbl>
      <w:tblPr>
        <w:tblStyle w:val="ab"/>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35463A7D" w14:textId="77777777">
        <w:tc>
          <w:tcPr>
            <w:tcW w:w="8640" w:type="dxa"/>
            <w:tcMar>
              <w:top w:w="100" w:type="dxa"/>
              <w:left w:w="100" w:type="dxa"/>
              <w:bottom w:w="100" w:type="dxa"/>
              <w:right w:w="100" w:type="dxa"/>
            </w:tcMar>
          </w:tcPr>
          <w:p w14:paraId="21C117DC" w14:textId="77777777" w:rsidR="00084428" w:rsidRDefault="00EA4ADB">
            <w:pPr>
              <w:widowControl w:val="0"/>
              <w:contextualSpacing w:val="0"/>
            </w:pPr>
            <w:r>
              <w:rPr>
                <w:color w:val="1A1A1A"/>
                <w:sz w:val="22"/>
                <w:szCs w:val="22"/>
              </w:rPr>
              <w:t>Practical skills gained and strengthened:</w:t>
            </w:r>
          </w:p>
          <w:p w14:paraId="07BD23C6" w14:textId="77777777" w:rsidR="00084428" w:rsidRDefault="00EA4ADB">
            <w:pPr>
              <w:numPr>
                <w:ilvl w:val="0"/>
                <w:numId w:val="21"/>
              </w:numPr>
              <w:tabs>
                <w:tab w:val="left" w:pos="1080"/>
              </w:tabs>
              <w:ind w:hanging="360"/>
              <w:rPr>
                <w:rFonts w:ascii="Arial" w:eastAsia="Arial" w:hAnsi="Arial" w:cs="Arial"/>
                <w:sz w:val="22"/>
                <w:szCs w:val="22"/>
              </w:rPr>
            </w:pPr>
            <w:r>
              <w:rPr>
                <w:sz w:val="22"/>
                <w:szCs w:val="22"/>
              </w:rPr>
              <w:t>How to select appropriate rootstocks and varieties of fruit trees for specific locations and growing conditions</w:t>
            </w:r>
          </w:p>
          <w:p w14:paraId="7E121607" w14:textId="77777777" w:rsidR="00084428" w:rsidRDefault="00EA4ADB">
            <w:pPr>
              <w:numPr>
                <w:ilvl w:val="0"/>
                <w:numId w:val="21"/>
              </w:numPr>
              <w:tabs>
                <w:tab w:val="left" w:pos="1080"/>
              </w:tabs>
              <w:ind w:hanging="360"/>
              <w:rPr>
                <w:sz w:val="22"/>
                <w:szCs w:val="22"/>
              </w:rPr>
            </w:pPr>
            <w:r>
              <w:rPr>
                <w:sz w:val="22"/>
                <w:szCs w:val="22"/>
              </w:rPr>
              <w:t>How to plant, prune, and care for fruit trees</w:t>
            </w:r>
          </w:p>
          <w:p w14:paraId="16E4061A" w14:textId="77777777" w:rsidR="00084428" w:rsidRDefault="00EA4ADB">
            <w:pPr>
              <w:numPr>
                <w:ilvl w:val="0"/>
                <w:numId w:val="21"/>
              </w:numPr>
              <w:tabs>
                <w:tab w:val="left" w:pos="1080"/>
              </w:tabs>
              <w:ind w:hanging="360"/>
              <w:rPr>
                <w:sz w:val="22"/>
                <w:szCs w:val="22"/>
              </w:rPr>
            </w:pPr>
            <w:r>
              <w:rPr>
                <w:sz w:val="22"/>
                <w:szCs w:val="22"/>
              </w:rPr>
              <w:t xml:space="preserve">Selecting, using, and caring for appropriate tools for pruning fruit trees </w:t>
            </w:r>
          </w:p>
          <w:p w14:paraId="44CADB27" w14:textId="77777777" w:rsidR="00084428" w:rsidRDefault="00EA4ADB">
            <w:pPr>
              <w:numPr>
                <w:ilvl w:val="0"/>
                <w:numId w:val="21"/>
              </w:numPr>
              <w:tabs>
                <w:tab w:val="left" w:pos="1080"/>
              </w:tabs>
              <w:ind w:hanging="360"/>
              <w:rPr>
                <w:sz w:val="22"/>
                <w:szCs w:val="22"/>
              </w:rPr>
            </w:pPr>
            <w:r>
              <w:rPr>
                <w:sz w:val="22"/>
                <w:szCs w:val="22"/>
              </w:rPr>
              <w:t>Identify resources to help with wildlife control in orchards</w:t>
            </w:r>
          </w:p>
        </w:tc>
      </w:tr>
    </w:tbl>
    <w:p w14:paraId="623EA6A6" w14:textId="77777777" w:rsidR="00084428" w:rsidRDefault="00084428">
      <w:pPr>
        <w:tabs>
          <w:tab w:val="left" w:pos="1080"/>
        </w:tabs>
      </w:pPr>
    </w:p>
    <w:p w14:paraId="188C14F6" w14:textId="77777777" w:rsidR="00084428" w:rsidRDefault="00EA4ADB">
      <w:pPr>
        <w:tabs>
          <w:tab w:val="left" w:pos="1080"/>
        </w:tabs>
      </w:pPr>
      <w:r>
        <w:rPr>
          <w:b/>
        </w:rPr>
        <w:t>SELECTION AND CARE OF HERBACEOUS LANDSCAPE PLANTS</w:t>
      </w:r>
    </w:p>
    <w:p w14:paraId="510CCEFF" w14:textId="77777777" w:rsidR="00084428" w:rsidRDefault="00EA4ADB">
      <w:pPr>
        <w:tabs>
          <w:tab w:val="left" w:pos="1080"/>
        </w:tabs>
      </w:pPr>
      <w:r>
        <w:rPr>
          <w:sz w:val="22"/>
          <w:szCs w:val="22"/>
        </w:rPr>
        <w:t xml:space="preserve">If this section is addressed in training, you will be able to articulate and explain: </w:t>
      </w:r>
    </w:p>
    <w:p w14:paraId="736DFE3A" w14:textId="77777777" w:rsidR="00084428" w:rsidRDefault="00084428">
      <w:pPr>
        <w:tabs>
          <w:tab w:val="left" w:pos="1080"/>
        </w:tabs>
      </w:pPr>
    </w:p>
    <w:p w14:paraId="5DBEDEFF" w14:textId="77777777" w:rsidR="00084428" w:rsidRDefault="00EA4ADB">
      <w:pPr>
        <w:numPr>
          <w:ilvl w:val="0"/>
          <w:numId w:val="13"/>
        </w:numPr>
        <w:tabs>
          <w:tab w:val="left" w:pos="1080"/>
        </w:tabs>
        <w:ind w:left="360" w:hanging="360"/>
        <w:contextualSpacing/>
        <w:rPr>
          <w:sz w:val="22"/>
          <w:szCs w:val="22"/>
        </w:rPr>
      </w:pPr>
      <w:r>
        <w:rPr>
          <w:sz w:val="22"/>
          <w:szCs w:val="22"/>
        </w:rPr>
        <w:t>The life cycles of flowering annuals, biennials and perennials</w:t>
      </w:r>
    </w:p>
    <w:p w14:paraId="7E7DB413" w14:textId="77777777" w:rsidR="00084428" w:rsidRDefault="00EA4ADB">
      <w:pPr>
        <w:numPr>
          <w:ilvl w:val="0"/>
          <w:numId w:val="2"/>
        </w:numPr>
        <w:tabs>
          <w:tab w:val="left" w:pos="1080"/>
        </w:tabs>
        <w:ind w:left="360" w:hanging="360"/>
        <w:contextualSpacing/>
        <w:rPr>
          <w:sz w:val="22"/>
          <w:szCs w:val="22"/>
        </w:rPr>
      </w:pPr>
      <w:r>
        <w:rPr>
          <w:sz w:val="22"/>
          <w:szCs w:val="22"/>
        </w:rPr>
        <w:t>The criteria for appropriate herbaceous plant selection for aesthetic or utilitarian purposes:</w:t>
      </w:r>
    </w:p>
    <w:p w14:paraId="37723C22" w14:textId="77777777" w:rsidR="00084428" w:rsidRDefault="00EA4ADB">
      <w:pPr>
        <w:numPr>
          <w:ilvl w:val="1"/>
          <w:numId w:val="2"/>
        </w:numPr>
        <w:tabs>
          <w:tab w:val="left" w:pos="1080"/>
        </w:tabs>
        <w:ind w:left="1080" w:hanging="360"/>
        <w:contextualSpacing/>
        <w:rPr>
          <w:sz w:val="22"/>
          <w:szCs w:val="22"/>
        </w:rPr>
      </w:pPr>
      <w:r>
        <w:rPr>
          <w:sz w:val="22"/>
          <w:szCs w:val="22"/>
        </w:rPr>
        <w:t xml:space="preserve">For different site conditions (sun, shade, wet, dry, </w:t>
      </w:r>
      <w:proofErr w:type="spellStart"/>
      <w:r>
        <w:rPr>
          <w:sz w:val="22"/>
          <w:szCs w:val="22"/>
        </w:rPr>
        <w:t>etc</w:t>
      </w:r>
      <w:proofErr w:type="spellEnd"/>
      <w:r>
        <w:rPr>
          <w:sz w:val="22"/>
          <w:szCs w:val="22"/>
        </w:rPr>
        <w:t>)</w:t>
      </w:r>
    </w:p>
    <w:p w14:paraId="3479A850" w14:textId="77777777" w:rsidR="00084428" w:rsidRDefault="00EA4ADB">
      <w:pPr>
        <w:numPr>
          <w:ilvl w:val="1"/>
          <w:numId w:val="2"/>
        </w:numPr>
        <w:tabs>
          <w:tab w:val="left" w:pos="1080"/>
        </w:tabs>
        <w:ind w:left="1080" w:hanging="360"/>
        <w:contextualSpacing/>
        <w:rPr>
          <w:sz w:val="22"/>
          <w:szCs w:val="22"/>
        </w:rPr>
      </w:pPr>
      <w:r>
        <w:rPr>
          <w:sz w:val="22"/>
          <w:szCs w:val="22"/>
        </w:rPr>
        <w:t>To address landscape conditions or problems (screening, wet swale, heavy traffic etc.)</w:t>
      </w:r>
    </w:p>
    <w:p w14:paraId="3A3AD53D" w14:textId="77777777" w:rsidR="00084428" w:rsidRDefault="00EA4ADB">
      <w:pPr>
        <w:numPr>
          <w:ilvl w:val="0"/>
          <w:numId w:val="2"/>
        </w:numPr>
        <w:tabs>
          <w:tab w:val="left" w:pos="1080"/>
        </w:tabs>
        <w:ind w:left="360" w:hanging="360"/>
        <w:contextualSpacing/>
        <w:rPr>
          <w:sz w:val="22"/>
          <w:szCs w:val="22"/>
        </w:rPr>
      </w:pPr>
      <w:r>
        <w:rPr>
          <w:sz w:val="22"/>
          <w:szCs w:val="22"/>
        </w:rPr>
        <w:t>Explain the most common ways in which herbaceous plants are propagated</w:t>
      </w:r>
    </w:p>
    <w:p w14:paraId="7E134645" w14:textId="77777777" w:rsidR="00084428" w:rsidRDefault="00EA4ADB">
      <w:pPr>
        <w:numPr>
          <w:ilvl w:val="0"/>
          <w:numId w:val="2"/>
        </w:numPr>
        <w:tabs>
          <w:tab w:val="left" w:pos="1080"/>
        </w:tabs>
        <w:ind w:left="360" w:hanging="360"/>
        <w:contextualSpacing/>
        <w:rPr>
          <w:sz w:val="22"/>
          <w:szCs w:val="22"/>
        </w:rPr>
      </w:pPr>
      <w:r>
        <w:rPr>
          <w:sz w:val="22"/>
          <w:szCs w:val="22"/>
        </w:rPr>
        <w:t xml:space="preserve">Group plants with similar needs (water, fertilizer, sun) for easier maintenance </w:t>
      </w:r>
    </w:p>
    <w:p w14:paraId="447BBF59" w14:textId="77777777" w:rsidR="00084428" w:rsidRDefault="00EA4ADB">
      <w:pPr>
        <w:numPr>
          <w:ilvl w:val="0"/>
          <w:numId w:val="2"/>
        </w:numPr>
        <w:tabs>
          <w:tab w:val="left" w:pos="1080"/>
        </w:tabs>
        <w:ind w:left="360" w:hanging="360"/>
        <w:contextualSpacing/>
        <w:rPr>
          <w:sz w:val="22"/>
          <w:szCs w:val="22"/>
        </w:rPr>
      </w:pPr>
      <w:r>
        <w:rPr>
          <w:sz w:val="22"/>
          <w:szCs w:val="22"/>
        </w:rPr>
        <w:t xml:space="preserve">General flower garden care during the season.  </w:t>
      </w:r>
      <w:r>
        <w:rPr>
          <w:sz w:val="22"/>
          <w:szCs w:val="22"/>
        </w:rPr>
        <w:tab/>
      </w:r>
    </w:p>
    <w:p w14:paraId="5A68A3F4" w14:textId="77777777" w:rsidR="00084428" w:rsidRDefault="00EA4ADB">
      <w:pPr>
        <w:numPr>
          <w:ilvl w:val="1"/>
          <w:numId w:val="2"/>
        </w:numPr>
        <w:tabs>
          <w:tab w:val="left" w:pos="1080"/>
        </w:tabs>
        <w:ind w:left="1080" w:hanging="360"/>
        <w:contextualSpacing/>
        <w:rPr>
          <w:sz w:val="22"/>
          <w:szCs w:val="22"/>
        </w:rPr>
      </w:pPr>
      <w:r>
        <w:rPr>
          <w:sz w:val="22"/>
          <w:szCs w:val="22"/>
        </w:rPr>
        <w:t>Site selection</w:t>
      </w:r>
    </w:p>
    <w:p w14:paraId="7B66B3AF" w14:textId="77777777" w:rsidR="00084428" w:rsidRDefault="00EA4ADB">
      <w:pPr>
        <w:numPr>
          <w:ilvl w:val="1"/>
          <w:numId w:val="2"/>
        </w:numPr>
        <w:tabs>
          <w:tab w:val="left" w:pos="1080"/>
        </w:tabs>
        <w:ind w:left="1080" w:hanging="360"/>
        <w:contextualSpacing/>
        <w:rPr>
          <w:sz w:val="22"/>
          <w:szCs w:val="22"/>
        </w:rPr>
      </w:pPr>
      <w:r>
        <w:rPr>
          <w:sz w:val="22"/>
          <w:szCs w:val="22"/>
        </w:rPr>
        <w:t>Soil preparation</w:t>
      </w:r>
    </w:p>
    <w:p w14:paraId="2E083DEE" w14:textId="77777777" w:rsidR="00084428" w:rsidRDefault="00EA4ADB">
      <w:pPr>
        <w:numPr>
          <w:ilvl w:val="1"/>
          <w:numId w:val="2"/>
        </w:numPr>
        <w:tabs>
          <w:tab w:val="left" w:pos="1080"/>
        </w:tabs>
        <w:ind w:left="1080" w:hanging="360"/>
        <w:contextualSpacing/>
        <w:rPr>
          <w:sz w:val="22"/>
          <w:szCs w:val="22"/>
        </w:rPr>
      </w:pPr>
      <w:r>
        <w:rPr>
          <w:sz w:val="22"/>
          <w:szCs w:val="22"/>
        </w:rPr>
        <w:t>Transplanting</w:t>
      </w:r>
    </w:p>
    <w:p w14:paraId="0D3CA8F5" w14:textId="77777777" w:rsidR="00084428" w:rsidRDefault="00EA4ADB">
      <w:pPr>
        <w:numPr>
          <w:ilvl w:val="1"/>
          <w:numId w:val="2"/>
        </w:numPr>
        <w:tabs>
          <w:tab w:val="left" w:pos="1080"/>
        </w:tabs>
        <w:ind w:left="1080" w:hanging="360"/>
        <w:contextualSpacing/>
        <w:rPr>
          <w:sz w:val="22"/>
          <w:szCs w:val="22"/>
        </w:rPr>
      </w:pPr>
      <w:r>
        <w:rPr>
          <w:sz w:val="22"/>
          <w:szCs w:val="22"/>
        </w:rPr>
        <w:t>Managing weeds</w:t>
      </w:r>
    </w:p>
    <w:p w14:paraId="6B2A7C25" w14:textId="77777777" w:rsidR="00084428" w:rsidRDefault="00EA4ADB">
      <w:pPr>
        <w:numPr>
          <w:ilvl w:val="1"/>
          <w:numId w:val="2"/>
        </w:numPr>
        <w:tabs>
          <w:tab w:val="left" w:pos="1080"/>
        </w:tabs>
        <w:ind w:left="1080" w:hanging="360"/>
        <w:contextualSpacing/>
        <w:rPr>
          <w:sz w:val="22"/>
          <w:szCs w:val="22"/>
        </w:rPr>
      </w:pPr>
      <w:r>
        <w:rPr>
          <w:sz w:val="22"/>
          <w:szCs w:val="22"/>
        </w:rPr>
        <w:t xml:space="preserve">Fertilizing </w:t>
      </w:r>
      <w:r>
        <w:rPr>
          <w:sz w:val="22"/>
          <w:szCs w:val="22"/>
        </w:rPr>
        <w:tab/>
      </w:r>
    </w:p>
    <w:p w14:paraId="57E979AC" w14:textId="77777777" w:rsidR="00084428" w:rsidRDefault="00EA4ADB">
      <w:pPr>
        <w:numPr>
          <w:ilvl w:val="1"/>
          <w:numId w:val="2"/>
        </w:numPr>
        <w:tabs>
          <w:tab w:val="left" w:pos="1080"/>
        </w:tabs>
        <w:ind w:left="1080" w:hanging="360"/>
        <w:contextualSpacing/>
        <w:rPr>
          <w:sz w:val="22"/>
          <w:szCs w:val="22"/>
        </w:rPr>
      </w:pPr>
      <w:r>
        <w:rPr>
          <w:sz w:val="22"/>
          <w:szCs w:val="22"/>
        </w:rPr>
        <w:t xml:space="preserve">Effective irrigation </w:t>
      </w:r>
    </w:p>
    <w:p w14:paraId="32ED9A6B" w14:textId="77777777" w:rsidR="00084428" w:rsidRDefault="00EA4ADB">
      <w:pPr>
        <w:numPr>
          <w:ilvl w:val="0"/>
          <w:numId w:val="2"/>
        </w:numPr>
        <w:tabs>
          <w:tab w:val="left" w:pos="1080"/>
        </w:tabs>
        <w:ind w:left="360" w:hanging="360"/>
        <w:contextualSpacing/>
        <w:rPr>
          <w:sz w:val="22"/>
          <w:szCs w:val="22"/>
        </w:rPr>
      </w:pPr>
      <w:r>
        <w:rPr>
          <w:sz w:val="22"/>
          <w:szCs w:val="22"/>
        </w:rPr>
        <w:t>Give examples of plants and plant combinations that are suitable for Maine gardens and relatively new in the trade.</w:t>
      </w:r>
    </w:p>
    <w:p w14:paraId="6049DA07" w14:textId="77777777" w:rsidR="00084428" w:rsidRDefault="00084428">
      <w:pPr>
        <w:widowControl w:val="0"/>
        <w:tabs>
          <w:tab w:val="left" w:pos="1080"/>
        </w:tabs>
      </w:pPr>
    </w:p>
    <w:tbl>
      <w:tblPr>
        <w:tblStyle w:val="ac"/>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498BEC7B" w14:textId="77777777">
        <w:tc>
          <w:tcPr>
            <w:tcW w:w="8640" w:type="dxa"/>
            <w:tcMar>
              <w:top w:w="100" w:type="dxa"/>
              <w:left w:w="100" w:type="dxa"/>
              <w:bottom w:w="100" w:type="dxa"/>
              <w:right w:w="100" w:type="dxa"/>
            </w:tcMar>
          </w:tcPr>
          <w:p w14:paraId="0C3E329C" w14:textId="77777777" w:rsidR="00084428" w:rsidRDefault="00EA4ADB">
            <w:pPr>
              <w:widowControl w:val="0"/>
              <w:contextualSpacing w:val="0"/>
            </w:pPr>
            <w:r>
              <w:rPr>
                <w:color w:val="1A1A1A"/>
                <w:sz w:val="22"/>
                <w:szCs w:val="22"/>
              </w:rPr>
              <w:t>Practical skills gained and strengthened:</w:t>
            </w:r>
          </w:p>
          <w:p w14:paraId="49284C02" w14:textId="77777777" w:rsidR="00084428" w:rsidRDefault="00EA4ADB">
            <w:pPr>
              <w:numPr>
                <w:ilvl w:val="0"/>
                <w:numId w:val="23"/>
              </w:numPr>
              <w:tabs>
                <w:tab w:val="left" w:pos="1080"/>
              </w:tabs>
              <w:ind w:hanging="360"/>
              <w:rPr>
                <w:rFonts w:ascii="Arial" w:eastAsia="Arial" w:hAnsi="Arial" w:cs="Arial"/>
                <w:sz w:val="22"/>
                <w:szCs w:val="22"/>
              </w:rPr>
            </w:pPr>
            <w:r>
              <w:rPr>
                <w:sz w:val="22"/>
                <w:szCs w:val="22"/>
              </w:rPr>
              <w:t>RIGHT PLANT, RIGHT PLACE: Give examples of plants and plant combinations that are suitable for Maine gardens</w:t>
            </w:r>
          </w:p>
          <w:p w14:paraId="29F8D18E" w14:textId="77777777" w:rsidR="00084428" w:rsidRDefault="00EA4ADB">
            <w:pPr>
              <w:numPr>
                <w:ilvl w:val="0"/>
                <w:numId w:val="23"/>
              </w:numPr>
              <w:tabs>
                <w:tab w:val="left" w:pos="1080"/>
              </w:tabs>
              <w:ind w:hanging="360"/>
              <w:rPr>
                <w:sz w:val="22"/>
                <w:szCs w:val="22"/>
              </w:rPr>
            </w:pPr>
            <w:r>
              <w:rPr>
                <w:sz w:val="22"/>
                <w:szCs w:val="22"/>
              </w:rPr>
              <w:t>How to select healthy plants from a retailer</w:t>
            </w:r>
          </w:p>
        </w:tc>
      </w:tr>
    </w:tbl>
    <w:p w14:paraId="17FC17DB" w14:textId="77777777" w:rsidR="00084428" w:rsidRDefault="00084428">
      <w:pPr>
        <w:tabs>
          <w:tab w:val="left" w:pos="1080"/>
        </w:tabs>
      </w:pPr>
    </w:p>
    <w:p w14:paraId="3D2BF8FC" w14:textId="77777777" w:rsidR="00084428" w:rsidRDefault="00EA4ADB">
      <w:pPr>
        <w:tabs>
          <w:tab w:val="left" w:pos="1080"/>
        </w:tabs>
      </w:pPr>
      <w:r>
        <w:rPr>
          <w:b/>
        </w:rPr>
        <w:t>SELECTION AND CARE OF WOODY LANDSCAPE PLANTS</w:t>
      </w:r>
    </w:p>
    <w:p w14:paraId="5AFBBFE0" w14:textId="77777777" w:rsidR="00084428" w:rsidRDefault="00EA4ADB">
      <w:pPr>
        <w:tabs>
          <w:tab w:val="left" w:pos="1080"/>
        </w:tabs>
      </w:pPr>
      <w:r>
        <w:rPr>
          <w:sz w:val="22"/>
          <w:szCs w:val="22"/>
        </w:rPr>
        <w:t>If this section is addressed in training, you will be able to articulate and explain:</w:t>
      </w:r>
    </w:p>
    <w:p w14:paraId="06FCD689" w14:textId="77777777" w:rsidR="00084428" w:rsidRDefault="00084428">
      <w:pPr>
        <w:tabs>
          <w:tab w:val="left" w:pos="1080"/>
        </w:tabs>
      </w:pPr>
    </w:p>
    <w:p w14:paraId="2CBEF74C" w14:textId="77777777" w:rsidR="00084428" w:rsidRDefault="00EA4ADB">
      <w:pPr>
        <w:numPr>
          <w:ilvl w:val="0"/>
          <w:numId w:val="14"/>
        </w:numPr>
        <w:tabs>
          <w:tab w:val="left" w:pos="1080"/>
        </w:tabs>
        <w:ind w:hanging="360"/>
        <w:contextualSpacing/>
        <w:rPr>
          <w:sz w:val="22"/>
          <w:szCs w:val="22"/>
        </w:rPr>
      </w:pPr>
      <w:r>
        <w:rPr>
          <w:sz w:val="22"/>
          <w:szCs w:val="22"/>
        </w:rPr>
        <w:t>The three forms in which trees and shrubs can be purchased and the advantage disadvantages of each form</w:t>
      </w:r>
    </w:p>
    <w:p w14:paraId="3521FAEC" w14:textId="77777777" w:rsidR="00084428" w:rsidRDefault="00EA4ADB">
      <w:pPr>
        <w:numPr>
          <w:ilvl w:val="1"/>
          <w:numId w:val="14"/>
        </w:numPr>
        <w:tabs>
          <w:tab w:val="left" w:pos="1080"/>
        </w:tabs>
        <w:ind w:hanging="360"/>
        <w:contextualSpacing/>
        <w:rPr>
          <w:sz w:val="22"/>
          <w:szCs w:val="22"/>
        </w:rPr>
      </w:pPr>
      <w:r>
        <w:rPr>
          <w:sz w:val="22"/>
          <w:szCs w:val="22"/>
        </w:rPr>
        <w:t xml:space="preserve">Balled and </w:t>
      </w:r>
      <w:proofErr w:type="spellStart"/>
      <w:r>
        <w:rPr>
          <w:sz w:val="22"/>
          <w:szCs w:val="22"/>
        </w:rPr>
        <w:t>burlapped</w:t>
      </w:r>
      <w:proofErr w:type="spellEnd"/>
      <w:r>
        <w:rPr>
          <w:sz w:val="22"/>
          <w:szCs w:val="22"/>
        </w:rPr>
        <w:t xml:space="preserve"> (B&amp;B)</w:t>
      </w:r>
    </w:p>
    <w:p w14:paraId="73A4012E" w14:textId="77777777" w:rsidR="00084428" w:rsidRDefault="00EA4ADB">
      <w:pPr>
        <w:numPr>
          <w:ilvl w:val="1"/>
          <w:numId w:val="14"/>
        </w:numPr>
        <w:tabs>
          <w:tab w:val="left" w:pos="1080"/>
        </w:tabs>
        <w:ind w:hanging="360"/>
        <w:contextualSpacing/>
        <w:rPr>
          <w:sz w:val="22"/>
          <w:szCs w:val="22"/>
        </w:rPr>
      </w:pPr>
      <w:r>
        <w:rPr>
          <w:sz w:val="22"/>
          <w:szCs w:val="22"/>
        </w:rPr>
        <w:t>Containerized</w:t>
      </w:r>
    </w:p>
    <w:p w14:paraId="75CE2C8E" w14:textId="77777777" w:rsidR="00084428" w:rsidRDefault="00EA4ADB">
      <w:pPr>
        <w:numPr>
          <w:ilvl w:val="1"/>
          <w:numId w:val="14"/>
        </w:numPr>
        <w:tabs>
          <w:tab w:val="left" w:pos="1080"/>
        </w:tabs>
        <w:ind w:hanging="360"/>
        <w:contextualSpacing/>
        <w:rPr>
          <w:sz w:val="22"/>
          <w:szCs w:val="22"/>
        </w:rPr>
      </w:pPr>
      <w:r>
        <w:rPr>
          <w:sz w:val="22"/>
          <w:szCs w:val="22"/>
        </w:rPr>
        <w:t>Bare-root</w:t>
      </w:r>
    </w:p>
    <w:p w14:paraId="019044B1" w14:textId="77777777" w:rsidR="00084428" w:rsidRDefault="00EA4ADB">
      <w:pPr>
        <w:numPr>
          <w:ilvl w:val="0"/>
          <w:numId w:val="14"/>
        </w:numPr>
        <w:tabs>
          <w:tab w:val="left" w:pos="1080"/>
        </w:tabs>
        <w:ind w:hanging="360"/>
        <w:contextualSpacing/>
        <w:rPr>
          <w:sz w:val="22"/>
          <w:szCs w:val="22"/>
        </w:rPr>
      </w:pPr>
      <w:r>
        <w:rPr>
          <w:sz w:val="22"/>
          <w:szCs w:val="22"/>
        </w:rPr>
        <w:t>The basic steps and considerations for planting a tree or shrub</w:t>
      </w:r>
    </w:p>
    <w:p w14:paraId="16A7EC95" w14:textId="77777777" w:rsidR="00084428" w:rsidRDefault="00EA4ADB">
      <w:pPr>
        <w:numPr>
          <w:ilvl w:val="1"/>
          <w:numId w:val="14"/>
        </w:numPr>
        <w:tabs>
          <w:tab w:val="left" w:pos="1080"/>
        </w:tabs>
        <w:ind w:hanging="360"/>
        <w:contextualSpacing/>
        <w:rPr>
          <w:sz w:val="22"/>
          <w:szCs w:val="22"/>
        </w:rPr>
      </w:pPr>
      <w:r>
        <w:rPr>
          <w:sz w:val="22"/>
          <w:szCs w:val="22"/>
        </w:rPr>
        <w:t>Selecting the proper tree for the site</w:t>
      </w:r>
    </w:p>
    <w:p w14:paraId="432BBF09" w14:textId="77777777" w:rsidR="00084428" w:rsidRDefault="00EA4ADB">
      <w:pPr>
        <w:numPr>
          <w:ilvl w:val="1"/>
          <w:numId w:val="14"/>
        </w:numPr>
        <w:tabs>
          <w:tab w:val="left" w:pos="1080"/>
        </w:tabs>
        <w:ind w:hanging="360"/>
        <w:contextualSpacing/>
        <w:rPr>
          <w:sz w:val="22"/>
          <w:szCs w:val="22"/>
        </w:rPr>
      </w:pPr>
      <w:r>
        <w:rPr>
          <w:sz w:val="22"/>
          <w:szCs w:val="22"/>
        </w:rPr>
        <w:t>Timing</w:t>
      </w:r>
    </w:p>
    <w:p w14:paraId="004C9660" w14:textId="77777777" w:rsidR="00084428" w:rsidRDefault="00EA4ADB">
      <w:pPr>
        <w:numPr>
          <w:ilvl w:val="1"/>
          <w:numId w:val="14"/>
        </w:numPr>
        <w:tabs>
          <w:tab w:val="left" w:pos="1080"/>
        </w:tabs>
        <w:ind w:hanging="360"/>
        <w:contextualSpacing/>
        <w:rPr>
          <w:sz w:val="22"/>
          <w:szCs w:val="22"/>
        </w:rPr>
      </w:pPr>
      <w:r>
        <w:rPr>
          <w:sz w:val="22"/>
          <w:szCs w:val="22"/>
        </w:rPr>
        <w:t>Hole size (depth and width)</w:t>
      </w:r>
    </w:p>
    <w:p w14:paraId="1531916E" w14:textId="77777777" w:rsidR="00084428" w:rsidRDefault="00EA4ADB">
      <w:pPr>
        <w:numPr>
          <w:ilvl w:val="1"/>
          <w:numId w:val="14"/>
        </w:numPr>
        <w:tabs>
          <w:tab w:val="left" w:pos="1080"/>
        </w:tabs>
        <w:ind w:hanging="360"/>
        <w:contextualSpacing/>
        <w:rPr>
          <w:sz w:val="22"/>
          <w:szCs w:val="22"/>
        </w:rPr>
      </w:pPr>
      <w:r>
        <w:rPr>
          <w:sz w:val="22"/>
          <w:szCs w:val="22"/>
        </w:rPr>
        <w:t>Pros and cons of amending backfill</w:t>
      </w:r>
    </w:p>
    <w:p w14:paraId="29A4F76A" w14:textId="77777777" w:rsidR="00084428" w:rsidRDefault="00EA4ADB">
      <w:pPr>
        <w:numPr>
          <w:ilvl w:val="1"/>
          <w:numId w:val="14"/>
        </w:numPr>
        <w:tabs>
          <w:tab w:val="left" w:pos="1080"/>
        </w:tabs>
        <w:ind w:hanging="360"/>
        <w:contextualSpacing/>
        <w:rPr>
          <w:sz w:val="22"/>
          <w:szCs w:val="22"/>
        </w:rPr>
      </w:pPr>
      <w:r>
        <w:rPr>
          <w:sz w:val="22"/>
          <w:szCs w:val="22"/>
        </w:rPr>
        <w:t>Watering</w:t>
      </w:r>
    </w:p>
    <w:p w14:paraId="38B4662C" w14:textId="77777777" w:rsidR="00084428" w:rsidRDefault="00EA4ADB">
      <w:pPr>
        <w:numPr>
          <w:ilvl w:val="1"/>
          <w:numId w:val="14"/>
        </w:numPr>
        <w:tabs>
          <w:tab w:val="left" w:pos="1080"/>
        </w:tabs>
        <w:ind w:hanging="360"/>
        <w:contextualSpacing/>
        <w:rPr>
          <w:sz w:val="22"/>
          <w:szCs w:val="22"/>
        </w:rPr>
      </w:pPr>
      <w:r>
        <w:rPr>
          <w:sz w:val="22"/>
          <w:szCs w:val="22"/>
        </w:rPr>
        <w:t>Staking</w:t>
      </w:r>
    </w:p>
    <w:p w14:paraId="7BC068AB" w14:textId="77777777" w:rsidR="00084428" w:rsidRDefault="00EA4ADB">
      <w:pPr>
        <w:numPr>
          <w:ilvl w:val="1"/>
          <w:numId w:val="14"/>
        </w:numPr>
        <w:tabs>
          <w:tab w:val="left" w:pos="1080"/>
        </w:tabs>
        <w:ind w:hanging="360"/>
        <w:contextualSpacing/>
        <w:rPr>
          <w:sz w:val="22"/>
          <w:szCs w:val="22"/>
        </w:rPr>
      </w:pPr>
      <w:r>
        <w:rPr>
          <w:sz w:val="22"/>
          <w:szCs w:val="22"/>
        </w:rPr>
        <w:t>Mulching</w:t>
      </w:r>
    </w:p>
    <w:p w14:paraId="1F7C5B4A" w14:textId="77777777" w:rsidR="00084428" w:rsidRDefault="00EA4ADB">
      <w:pPr>
        <w:numPr>
          <w:ilvl w:val="0"/>
          <w:numId w:val="14"/>
        </w:numPr>
        <w:tabs>
          <w:tab w:val="left" w:pos="1080"/>
        </w:tabs>
        <w:ind w:hanging="360"/>
        <w:contextualSpacing/>
        <w:rPr>
          <w:sz w:val="22"/>
          <w:szCs w:val="22"/>
        </w:rPr>
      </w:pPr>
      <w:r>
        <w:rPr>
          <w:sz w:val="22"/>
          <w:szCs w:val="22"/>
        </w:rPr>
        <w:t>How and when to properly transplant different landscape trees</w:t>
      </w:r>
    </w:p>
    <w:p w14:paraId="00C6E068" w14:textId="77777777" w:rsidR="00084428" w:rsidRDefault="00EA4ADB">
      <w:pPr>
        <w:numPr>
          <w:ilvl w:val="1"/>
          <w:numId w:val="14"/>
        </w:numPr>
        <w:tabs>
          <w:tab w:val="left" w:pos="1080"/>
        </w:tabs>
        <w:ind w:hanging="360"/>
        <w:contextualSpacing/>
        <w:rPr>
          <w:sz w:val="22"/>
          <w:szCs w:val="22"/>
        </w:rPr>
      </w:pPr>
      <w:r>
        <w:rPr>
          <w:sz w:val="22"/>
          <w:szCs w:val="22"/>
        </w:rPr>
        <w:t>Timing</w:t>
      </w:r>
    </w:p>
    <w:p w14:paraId="689BA3EF" w14:textId="77777777" w:rsidR="00084428" w:rsidRDefault="00EA4ADB">
      <w:pPr>
        <w:numPr>
          <w:ilvl w:val="1"/>
          <w:numId w:val="14"/>
        </w:numPr>
        <w:tabs>
          <w:tab w:val="left" w:pos="1080"/>
        </w:tabs>
        <w:ind w:hanging="360"/>
        <w:contextualSpacing/>
        <w:rPr>
          <w:sz w:val="22"/>
          <w:szCs w:val="22"/>
        </w:rPr>
      </w:pPr>
      <w:r>
        <w:rPr>
          <w:sz w:val="22"/>
          <w:szCs w:val="22"/>
        </w:rPr>
        <w:t>Root pruning</w:t>
      </w:r>
    </w:p>
    <w:p w14:paraId="35ED03D5" w14:textId="77777777" w:rsidR="00084428" w:rsidRDefault="00EA4ADB">
      <w:pPr>
        <w:numPr>
          <w:ilvl w:val="0"/>
          <w:numId w:val="14"/>
        </w:numPr>
        <w:tabs>
          <w:tab w:val="left" w:pos="1080"/>
        </w:tabs>
        <w:ind w:hanging="360"/>
        <w:contextualSpacing/>
        <w:rPr>
          <w:sz w:val="22"/>
          <w:szCs w:val="22"/>
        </w:rPr>
      </w:pPr>
      <w:r>
        <w:rPr>
          <w:sz w:val="22"/>
          <w:szCs w:val="22"/>
        </w:rPr>
        <w:t>The basics of landscape tree or shrub care</w:t>
      </w:r>
    </w:p>
    <w:p w14:paraId="60B8D8EB" w14:textId="77777777" w:rsidR="00084428" w:rsidRDefault="00EA4ADB">
      <w:pPr>
        <w:numPr>
          <w:ilvl w:val="1"/>
          <w:numId w:val="14"/>
        </w:numPr>
        <w:tabs>
          <w:tab w:val="left" w:pos="1080"/>
        </w:tabs>
        <w:ind w:hanging="360"/>
        <w:contextualSpacing/>
        <w:rPr>
          <w:sz w:val="22"/>
          <w:szCs w:val="22"/>
        </w:rPr>
      </w:pPr>
      <w:r>
        <w:rPr>
          <w:sz w:val="22"/>
          <w:szCs w:val="22"/>
        </w:rPr>
        <w:t>Establishment period and water needs</w:t>
      </w:r>
    </w:p>
    <w:p w14:paraId="2E66A7B5" w14:textId="77777777" w:rsidR="00084428" w:rsidRDefault="00EA4ADB">
      <w:pPr>
        <w:numPr>
          <w:ilvl w:val="1"/>
          <w:numId w:val="14"/>
        </w:numPr>
        <w:tabs>
          <w:tab w:val="left" w:pos="1080"/>
        </w:tabs>
        <w:ind w:hanging="360"/>
        <w:contextualSpacing/>
        <w:rPr>
          <w:sz w:val="22"/>
          <w:szCs w:val="22"/>
        </w:rPr>
      </w:pPr>
      <w:r>
        <w:rPr>
          <w:sz w:val="22"/>
          <w:szCs w:val="22"/>
        </w:rPr>
        <w:t>Fertilization</w:t>
      </w:r>
    </w:p>
    <w:p w14:paraId="333C99A8" w14:textId="77777777" w:rsidR="00084428" w:rsidRDefault="00EA4ADB">
      <w:pPr>
        <w:numPr>
          <w:ilvl w:val="1"/>
          <w:numId w:val="14"/>
        </w:numPr>
        <w:tabs>
          <w:tab w:val="left" w:pos="1080"/>
        </w:tabs>
        <w:ind w:hanging="360"/>
        <w:contextualSpacing/>
        <w:rPr>
          <w:sz w:val="22"/>
          <w:szCs w:val="22"/>
        </w:rPr>
      </w:pPr>
      <w:r>
        <w:rPr>
          <w:sz w:val="22"/>
          <w:szCs w:val="22"/>
        </w:rPr>
        <w:t>Pruning</w:t>
      </w:r>
    </w:p>
    <w:p w14:paraId="36DF7FC6" w14:textId="77777777" w:rsidR="00084428" w:rsidRDefault="00EA4ADB">
      <w:pPr>
        <w:numPr>
          <w:ilvl w:val="0"/>
          <w:numId w:val="14"/>
        </w:numPr>
        <w:tabs>
          <w:tab w:val="left" w:pos="1080"/>
        </w:tabs>
        <w:ind w:hanging="360"/>
        <w:contextualSpacing/>
        <w:rPr>
          <w:sz w:val="22"/>
          <w:szCs w:val="22"/>
        </w:rPr>
      </w:pPr>
      <w:r>
        <w:rPr>
          <w:sz w:val="22"/>
          <w:szCs w:val="22"/>
        </w:rPr>
        <w:t>The basics of pruning landscape trees and shrubs</w:t>
      </w:r>
    </w:p>
    <w:p w14:paraId="37359C2E" w14:textId="77777777" w:rsidR="00084428" w:rsidRDefault="00EA4ADB">
      <w:pPr>
        <w:numPr>
          <w:ilvl w:val="1"/>
          <w:numId w:val="14"/>
        </w:numPr>
        <w:tabs>
          <w:tab w:val="left" w:pos="1080"/>
        </w:tabs>
        <w:ind w:hanging="360"/>
        <w:contextualSpacing/>
        <w:rPr>
          <w:sz w:val="22"/>
          <w:szCs w:val="22"/>
        </w:rPr>
      </w:pPr>
      <w:r>
        <w:rPr>
          <w:sz w:val="22"/>
          <w:szCs w:val="22"/>
        </w:rPr>
        <w:t>Reasons for pruning (safety, plant health, control size, direct growth, promote flowering or fruiting)</w:t>
      </w:r>
    </w:p>
    <w:p w14:paraId="1EB574F8" w14:textId="77777777" w:rsidR="00084428" w:rsidRDefault="00EA4ADB">
      <w:pPr>
        <w:numPr>
          <w:ilvl w:val="1"/>
          <w:numId w:val="14"/>
        </w:numPr>
        <w:tabs>
          <w:tab w:val="left" w:pos="1080"/>
        </w:tabs>
        <w:ind w:hanging="360"/>
        <w:contextualSpacing/>
        <w:rPr>
          <w:sz w:val="22"/>
          <w:szCs w:val="22"/>
        </w:rPr>
      </w:pPr>
      <w:r>
        <w:rPr>
          <w:sz w:val="22"/>
          <w:szCs w:val="22"/>
        </w:rPr>
        <w:t xml:space="preserve">Necessary tools, tool care and safety (pole pruners, loppers, pruning saws and hand shears) </w:t>
      </w:r>
    </w:p>
    <w:p w14:paraId="325502EB" w14:textId="77777777" w:rsidR="00084428" w:rsidRDefault="00EA4ADB">
      <w:pPr>
        <w:numPr>
          <w:ilvl w:val="1"/>
          <w:numId w:val="14"/>
        </w:numPr>
        <w:tabs>
          <w:tab w:val="left" w:pos="1080"/>
        </w:tabs>
        <w:ind w:hanging="360"/>
        <w:contextualSpacing/>
        <w:rPr>
          <w:sz w:val="22"/>
          <w:szCs w:val="22"/>
        </w:rPr>
      </w:pPr>
      <w:r>
        <w:rPr>
          <w:sz w:val="22"/>
          <w:szCs w:val="22"/>
        </w:rPr>
        <w:t>Appropriate timing (time of year, age of plant)</w:t>
      </w:r>
    </w:p>
    <w:p w14:paraId="025DCD63" w14:textId="77777777" w:rsidR="00084428" w:rsidRDefault="00EA4ADB">
      <w:pPr>
        <w:numPr>
          <w:ilvl w:val="1"/>
          <w:numId w:val="14"/>
        </w:numPr>
        <w:tabs>
          <w:tab w:val="left" w:pos="1080"/>
        </w:tabs>
        <w:ind w:hanging="360"/>
        <w:contextualSpacing/>
        <w:rPr>
          <w:sz w:val="22"/>
          <w:szCs w:val="22"/>
        </w:rPr>
      </w:pPr>
      <w:r>
        <w:rPr>
          <w:sz w:val="22"/>
          <w:szCs w:val="22"/>
        </w:rPr>
        <w:t>Types of pruning cuts (heading and thinning) and how plants respond</w:t>
      </w:r>
    </w:p>
    <w:p w14:paraId="639D0489" w14:textId="77777777" w:rsidR="00084428" w:rsidRDefault="00EA4ADB">
      <w:pPr>
        <w:numPr>
          <w:ilvl w:val="0"/>
          <w:numId w:val="14"/>
        </w:numPr>
        <w:tabs>
          <w:tab w:val="left" w:pos="1080"/>
        </w:tabs>
        <w:ind w:hanging="360"/>
        <w:contextualSpacing/>
        <w:rPr>
          <w:sz w:val="22"/>
          <w:szCs w:val="22"/>
        </w:rPr>
      </w:pPr>
      <w:r>
        <w:rPr>
          <w:sz w:val="22"/>
          <w:szCs w:val="22"/>
        </w:rPr>
        <w:t>Non-native, invasive woody plants in Maine and why they are a problem in managed landscapes.  (Norway Maple, winged euonymus, oriental bittersweet, Japanese barberry, shrubby honeysuckle, etc.)</w:t>
      </w:r>
    </w:p>
    <w:p w14:paraId="19C3F71B" w14:textId="77777777" w:rsidR="00084428" w:rsidRDefault="00EA4ADB">
      <w:pPr>
        <w:numPr>
          <w:ilvl w:val="0"/>
          <w:numId w:val="14"/>
        </w:numPr>
        <w:tabs>
          <w:tab w:val="left" w:pos="1080"/>
        </w:tabs>
        <w:ind w:hanging="360"/>
        <w:contextualSpacing/>
        <w:rPr>
          <w:sz w:val="22"/>
          <w:szCs w:val="22"/>
        </w:rPr>
      </w:pPr>
      <w:r>
        <w:rPr>
          <w:sz w:val="22"/>
          <w:szCs w:val="22"/>
        </w:rPr>
        <w:t xml:space="preserve">Familiarity with some of the typical native trees and shrubs appropriate for different landscape conditions.  Group plants with similar needs (water, fertilizer, sun) for easier maintenance.   </w:t>
      </w:r>
    </w:p>
    <w:p w14:paraId="0DEB908B" w14:textId="77777777" w:rsidR="00084428" w:rsidRDefault="00EA4ADB">
      <w:pPr>
        <w:numPr>
          <w:ilvl w:val="1"/>
          <w:numId w:val="14"/>
        </w:numPr>
        <w:tabs>
          <w:tab w:val="left" w:pos="1080"/>
        </w:tabs>
        <w:ind w:hanging="360"/>
        <w:contextualSpacing/>
        <w:rPr>
          <w:sz w:val="22"/>
          <w:szCs w:val="22"/>
        </w:rPr>
      </w:pPr>
      <w:r>
        <w:rPr>
          <w:sz w:val="22"/>
          <w:szCs w:val="22"/>
        </w:rPr>
        <w:t>Sunny, well drained landscape</w:t>
      </w:r>
    </w:p>
    <w:p w14:paraId="2114CDC9" w14:textId="77777777" w:rsidR="00084428" w:rsidRDefault="00EA4ADB">
      <w:pPr>
        <w:numPr>
          <w:ilvl w:val="1"/>
          <w:numId w:val="14"/>
        </w:numPr>
        <w:tabs>
          <w:tab w:val="left" w:pos="1080"/>
        </w:tabs>
        <w:ind w:hanging="360"/>
        <w:contextualSpacing/>
        <w:rPr>
          <w:sz w:val="22"/>
          <w:szCs w:val="22"/>
        </w:rPr>
      </w:pPr>
      <w:r>
        <w:rPr>
          <w:sz w:val="22"/>
          <w:szCs w:val="22"/>
        </w:rPr>
        <w:t>Shady, woodland landscape</w:t>
      </w:r>
    </w:p>
    <w:p w14:paraId="36274EB8" w14:textId="77777777" w:rsidR="00084428" w:rsidRDefault="00EA4ADB">
      <w:pPr>
        <w:numPr>
          <w:ilvl w:val="1"/>
          <w:numId w:val="14"/>
        </w:numPr>
        <w:tabs>
          <w:tab w:val="left" w:pos="1080"/>
        </w:tabs>
        <w:ind w:hanging="360"/>
        <w:contextualSpacing/>
        <w:rPr>
          <w:sz w:val="22"/>
          <w:szCs w:val="22"/>
        </w:rPr>
      </w:pPr>
      <w:r>
        <w:rPr>
          <w:sz w:val="22"/>
          <w:szCs w:val="22"/>
        </w:rPr>
        <w:t>Seasonally flooded landscape</w:t>
      </w:r>
    </w:p>
    <w:p w14:paraId="1D03B340" w14:textId="77777777" w:rsidR="00084428" w:rsidRDefault="00EA4ADB">
      <w:pPr>
        <w:numPr>
          <w:ilvl w:val="1"/>
          <w:numId w:val="14"/>
        </w:numPr>
        <w:tabs>
          <w:tab w:val="left" w:pos="1080"/>
        </w:tabs>
        <w:ind w:hanging="360"/>
        <w:contextualSpacing/>
        <w:rPr>
          <w:sz w:val="22"/>
          <w:szCs w:val="22"/>
        </w:rPr>
      </w:pPr>
      <w:r>
        <w:rPr>
          <w:sz w:val="22"/>
          <w:szCs w:val="22"/>
        </w:rPr>
        <w:t>Coastal, lakeside or alpine landscape (Choose what is most appropriate for your region of the state</w:t>
      </w:r>
    </w:p>
    <w:p w14:paraId="32005FE3" w14:textId="77777777" w:rsidR="00084428" w:rsidRDefault="00084428">
      <w:pPr>
        <w:widowControl w:val="0"/>
        <w:tabs>
          <w:tab w:val="left" w:pos="1080"/>
        </w:tabs>
      </w:pPr>
    </w:p>
    <w:tbl>
      <w:tblPr>
        <w:tblStyle w:val="ad"/>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7DDCF28C" w14:textId="77777777">
        <w:tc>
          <w:tcPr>
            <w:tcW w:w="8640" w:type="dxa"/>
            <w:tcMar>
              <w:top w:w="100" w:type="dxa"/>
              <w:left w:w="100" w:type="dxa"/>
              <w:bottom w:w="100" w:type="dxa"/>
              <w:right w:w="100" w:type="dxa"/>
            </w:tcMar>
          </w:tcPr>
          <w:p w14:paraId="536B65CC" w14:textId="77777777" w:rsidR="00084428" w:rsidRDefault="00EA4ADB">
            <w:pPr>
              <w:widowControl w:val="0"/>
              <w:contextualSpacing w:val="0"/>
            </w:pPr>
            <w:r>
              <w:rPr>
                <w:color w:val="1A1A1A"/>
                <w:sz w:val="22"/>
                <w:szCs w:val="22"/>
              </w:rPr>
              <w:t>Practical skills gained and strengthened:</w:t>
            </w:r>
          </w:p>
          <w:p w14:paraId="5A2D373F" w14:textId="77777777" w:rsidR="00084428" w:rsidRDefault="00EA4ADB">
            <w:pPr>
              <w:numPr>
                <w:ilvl w:val="0"/>
                <w:numId w:val="25"/>
              </w:numPr>
              <w:tabs>
                <w:tab w:val="left" w:pos="1080"/>
              </w:tabs>
              <w:ind w:hanging="360"/>
              <w:rPr>
                <w:rFonts w:ascii="Arial" w:eastAsia="Arial" w:hAnsi="Arial" w:cs="Arial"/>
                <w:sz w:val="22"/>
                <w:szCs w:val="22"/>
              </w:rPr>
            </w:pPr>
            <w:r>
              <w:rPr>
                <w:sz w:val="22"/>
                <w:szCs w:val="22"/>
              </w:rPr>
              <w:lastRenderedPageBreak/>
              <w:t>How to plant and care for woody landscape plants</w:t>
            </w:r>
          </w:p>
          <w:p w14:paraId="13AD5A8F" w14:textId="77777777" w:rsidR="00084428" w:rsidRDefault="00EA4ADB">
            <w:pPr>
              <w:numPr>
                <w:ilvl w:val="0"/>
                <w:numId w:val="25"/>
              </w:numPr>
              <w:tabs>
                <w:tab w:val="left" w:pos="1080"/>
              </w:tabs>
              <w:ind w:hanging="360"/>
              <w:rPr>
                <w:rFonts w:ascii="Arial" w:eastAsia="Arial" w:hAnsi="Arial" w:cs="Arial"/>
                <w:sz w:val="22"/>
                <w:szCs w:val="22"/>
              </w:rPr>
            </w:pPr>
            <w:r>
              <w:rPr>
                <w:sz w:val="22"/>
                <w:szCs w:val="22"/>
              </w:rPr>
              <w:t>Proper use of different pruning cuts (heading and thinning), taking into account how the plants will respond</w:t>
            </w:r>
          </w:p>
          <w:p w14:paraId="7C77DE49" w14:textId="77777777" w:rsidR="00084428" w:rsidRDefault="00EA4ADB">
            <w:pPr>
              <w:numPr>
                <w:ilvl w:val="0"/>
                <w:numId w:val="25"/>
              </w:numPr>
              <w:tabs>
                <w:tab w:val="left" w:pos="1080"/>
              </w:tabs>
              <w:ind w:hanging="360"/>
              <w:rPr>
                <w:rFonts w:ascii="Arial" w:eastAsia="Arial" w:hAnsi="Arial" w:cs="Arial"/>
                <w:sz w:val="22"/>
                <w:szCs w:val="22"/>
              </w:rPr>
            </w:pPr>
            <w:r>
              <w:rPr>
                <w:sz w:val="22"/>
                <w:szCs w:val="22"/>
              </w:rPr>
              <w:t xml:space="preserve">Be able to recommend typical native trees and shrubs appropriate for these different landscape conditions - </w:t>
            </w:r>
          </w:p>
          <w:p w14:paraId="1D979B85" w14:textId="77777777" w:rsidR="00084428" w:rsidRDefault="00EA4ADB">
            <w:pPr>
              <w:numPr>
                <w:ilvl w:val="1"/>
                <w:numId w:val="25"/>
              </w:numPr>
              <w:tabs>
                <w:tab w:val="left" w:pos="1080"/>
              </w:tabs>
              <w:ind w:hanging="360"/>
              <w:rPr>
                <w:sz w:val="22"/>
                <w:szCs w:val="22"/>
              </w:rPr>
            </w:pPr>
            <w:r>
              <w:rPr>
                <w:sz w:val="22"/>
                <w:szCs w:val="22"/>
              </w:rPr>
              <w:t>Sunny, well drained landscape</w:t>
            </w:r>
          </w:p>
          <w:p w14:paraId="5C3600AD" w14:textId="77777777" w:rsidR="00084428" w:rsidRDefault="00EA4ADB">
            <w:pPr>
              <w:numPr>
                <w:ilvl w:val="1"/>
                <w:numId w:val="25"/>
              </w:numPr>
              <w:tabs>
                <w:tab w:val="left" w:pos="1080"/>
              </w:tabs>
              <w:ind w:hanging="360"/>
              <w:rPr>
                <w:sz w:val="22"/>
                <w:szCs w:val="22"/>
              </w:rPr>
            </w:pPr>
            <w:r>
              <w:rPr>
                <w:sz w:val="22"/>
                <w:szCs w:val="22"/>
              </w:rPr>
              <w:t>Shady, woodland landscape</w:t>
            </w:r>
          </w:p>
          <w:p w14:paraId="1EC4D201" w14:textId="77777777" w:rsidR="00084428" w:rsidRDefault="00EA4ADB">
            <w:pPr>
              <w:numPr>
                <w:ilvl w:val="1"/>
                <w:numId w:val="25"/>
              </w:numPr>
              <w:tabs>
                <w:tab w:val="left" w:pos="1080"/>
              </w:tabs>
              <w:ind w:hanging="360"/>
              <w:rPr>
                <w:sz w:val="22"/>
                <w:szCs w:val="22"/>
              </w:rPr>
            </w:pPr>
            <w:r>
              <w:rPr>
                <w:sz w:val="22"/>
                <w:szCs w:val="22"/>
              </w:rPr>
              <w:t>Seasonally flooded landscape</w:t>
            </w:r>
          </w:p>
          <w:p w14:paraId="7FB92C14" w14:textId="77777777" w:rsidR="00084428" w:rsidRDefault="00EA4ADB">
            <w:pPr>
              <w:numPr>
                <w:ilvl w:val="1"/>
                <w:numId w:val="25"/>
              </w:numPr>
              <w:tabs>
                <w:tab w:val="left" w:pos="1080"/>
              </w:tabs>
              <w:ind w:hanging="360"/>
              <w:rPr>
                <w:sz w:val="22"/>
                <w:szCs w:val="22"/>
              </w:rPr>
            </w:pPr>
            <w:r>
              <w:rPr>
                <w:sz w:val="22"/>
                <w:szCs w:val="22"/>
              </w:rPr>
              <w:t>Coastal, lakeside or alpine landscape</w:t>
            </w:r>
          </w:p>
        </w:tc>
      </w:tr>
    </w:tbl>
    <w:p w14:paraId="2051EBA8" w14:textId="77777777" w:rsidR="00084428" w:rsidRDefault="00084428">
      <w:pPr>
        <w:tabs>
          <w:tab w:val="left" w:pos="1080"/>
        </w:tabs>
      </w:pPr>
    </w:p>
    <w:p w14:paraId="01CA5D2F" w14:textId="77777777" w:rsidR="00084428" w:rsidRDefault="00EA4ADB">
      <w:pPr>
        <w:tabs>
          <w:tab w:val="left" w:pos="1080"/>
        </w:tabs>
      </w:pPr>
      <w:r>
        <w:rPr>
          <w:b/>
        </w:rPr>
        <w:t>SUSTAINABLE LAWNS AND GROUNDCOVERS</w:t>
      </w:r>
    </w:p>
    <w:p w14:paraId="4B657CAF" w14:textId="77777777" w:rsidR="00084428" w:rsidRDefault="00EA4ADB">
      <w:pPr>
        <w:tabs>
          <w:tab w:val="left" w:pos="1080"/>
        </w:tabs>
      </w:pPr>
      <w:r>
        <w:rPr>
          <w:sz w:val="22"/>
          <w:szCs w:val="22"/>
        </w:rPr>
        <w:t>If this section is addressed in training, you will be able to articulate and explain:</w:t>
      </w:r>
    </w:p>
    <w:p w14:paraId="0F6D30A7" w14:textId="77777777" w:rsidR="00084428" w:rsidRDefault="00084428">
      <w:pPr>
        <w:tabs>
          <w:tab w:val="left" w:pos="1080"/>
        </w:tabs>
      </w:pPr>
    </w:p>
    <w:p w14:paraId="6AF0306F" w14:textId="77777777" w:rsidR="00084428" w:rsidRDefault="00EA4ADB">
      <w:pPr>
        <w:numPr>
          <w:ilvl w:val="0"/>
          <w:numId w:val="4"/>
        </w:numPr>
        <w:tabs>
          <w:tab w:val="left" w:pos="1080"/>
        </w:tabs>
        <w:ind w:hanging="360"/>
        <w:contextualSpacing/>
        <w:rPr>
          <w:sz w:val="22"/>
          <w:szCs w:val="22"/>
        </w:rPr>
      </w:pPr>
      <w:r>
        <w:rPr>
          <w:sz w:val="22"/>
          <w:szCs w:val="22"/>
        </w:rPr>
        <w:t>Sustainable lawn establishment practices</w:t>
      </w:r>
    </w:p>
    <w:p w14:paraId="1B7F1441" w14:textId="77777777" w:rsidR="00084428" w:rsidRDefault="00EA4ADB">
      <w:pPr>
        <w:numPr>
          <w:ilvl w:val="1"/>
          <w:numId w:val="4"/>
        </w:numPr>
        <w:tabs>
          <w:tab w:val="left" w:pos="1080"/>
        </w:tabs>
        <w:ind w:hanging="360"/>
        <w:contextualSpacing/>
        <w:rPr>
          <w:sz w:val="22"/>
          <w:szCs w:val="22"/>
        </w:rPr>
      </w:pPr>
      <w:r>
        <w:rPr>
          <w:sz w:val="22"/>
          <w:szCs w:val="22"/>
        </w:rPr>
        <w:t>The advantages and disadvantages of using seed or sod</w:t>
      </w:r>
    </w:p>
    <w:p w14:paraId="7538B3E3" w14:textId="77777777" w:rsidR="00084428" w:rsidRDefault="00EA4ADB">
      <w:pPr>
        <w:numPr>
          <w:ilvl w:val="1"/>
          <w:numId w:val="4"/>
        </w:numPr>
        <w:tabs>
          <w:tab w:val="left" w:pos="1080"/>
        </w:tabs>
        <w:ind w:hanging="360"/>
        <w:contextualSpacing/>
        <w:rPr>
          <w:sz w:val="22"/>
          <w:szCs w:val="22"/>
        </w:rPr>
      </w:pPr>
      <w:r>
        <w:rPr>
          <w:sz w:val="22"/>
          <w:szCs w:val="22"/>
        </w:rPr>
        <w:t>Proper site preparation</w:t>
      </w:r>
    </w:p>
    <w:p w14:paraId="1B5A0719" w14:textId="77777777" w:rsidR="00084428" w:rsidRDefault="00EA4ADB">
      <w:pPr>
        <w:numPr>
          <w:ilvl w:val="1"/>
          <w:numId w:val="4"/>
        </w:numPr>
        <w:tabs>
          <w:tab w:val="left" w:pos="1080"/>
        </w:tabs>
        <w:ind w:hanging="360"/>
        <w:contextualSpacing/>
        <w:rPr>
          <w:sz w:val="22"/>
          <w:szCs w:val="22"/>
        </w:rPr>
      </w:pPr>
      <w:r>
        <w:rPr>
          <w:sz w:val="22"/>
          <w:szCs w:val="22"/>
        </w:rPr>
        <w:t>Selection of appropriate grass varieties</w:t>
      </w:r>
    </w:p>
    <w:p w14:paraId="67CF18D4" w14:textId="77777777" w:rsidR="00084428" w:rsidRDefault="00EA4ADB">
      <w:pPr>
        <w:numPr>
          <w:ilvl w:val="1"/>
          <w:numId w:val="4"/>
        </w:numPr>
        <w:tabs>
          <w:tab w:val="left" w:pos="1080"/>
        </w:tabs>
        <w:ind w:hanging="360"/>
        <w:contextualSpacing/>
        <w:rPr>
          <w:sz w:val="22"/>
          <w:szCs w:val="22"/>
        </w:rPr>
      </w:pPr>
      <w:r>
        <w:rPr>
          <w:sz w:val="22"/>
          <w:szCs w:val="22"/>
        </w:rPr>
        <w:t>How and when to seed a lawn</w:t>
      </w:r>
    </w:p>
    <w:p w14:paraId="0EF8798D" w14:textId="77777777" w:rsidR="00084428" w:rsidRDefault="00EA4ADB">
      <w:pPr>
        <w:numPr>
          <w:ilvl w:val="0"/>
          <w:numId w:val="4"/>
        </w:numPr>
        <w:tabs>
          <w:tab w:val="left" w:pos="1080"/>
        </w:tabs>
        <w:ind w:hanging="360"/>
        <w:contextualSpacing/>
        <w:rPr>
          <w:sz w:val="22"/>
          <w:szCs w:val="22"/>
        </w:rPr>
      </w:pPr>
      <w:r>
        <w:rPr>
          <w:sz w:val="22"/>
          <w:szCs w:val="22"/>
        </w:rPr>
        <w:t>Low-input lawn maintenance</w:t>
      </w:r>
    </w:p>
    <w:p w14:paraId="6D5BC55A" w14:textId="77777777" w:rsidR="00084428" w:rsidRDefault="00EA4ADB">
      <w:pPr>
        <w:numPr>
          <w:ilvl w:val="1"/>
          <w:numId w:val="4"/>
        </w:numPr>
        <w:tabs>
          <w:tab w:val="left" w:pos="1080"/>
        </w:tabs>
        <w:ind w:hanging="360"/>
        <w:contextualSpacing/>
        <w:rPr>
          <w:sz w:val="22"/>
          <w:szCs w:val="22"/>
        </w:rPr>
      </w:pPr>
      <w:r>
        <w:rPr>
          <w:sz w:val="22"/>
          <w:szCs w:val="22"/>
        </w:rPr>
        <w:t>De-thatching</w:t>
      </w:r>
    </w:p>
    <w:p w14:paraId="74AEF132" w14:textId="77777777" w:rsidR="00084428" w:rsidRDefault="00EA4ADB">
      <w:pPr>
        <w:numPr>
          <w:ilvl w:val="1"/>
          <w:numId w:val="4"/>
        </w:numPr>
        <w:tabs>
          <w:tab w:val="left" w:pos="1080"/>
        </w:tabs>
        <w:ind w:hanging="360"/>
        <w:contextualSpacing/>
        <w:rPr>
          <w:sz w:val="22"/>
          <w:szCs w:val="22"/>
        </w:rPr>
      </w:pPr>
      <w:r>
        <w:rPr>
          <w:sz w:val="22"/>
          <w:szCs w:val="22"/>
        </w:rPr>
        <w:t>Aeration procedure and timing</w:t>
      </w:r>
    </w:p>
    <w:p w14:paraId="766813C1" w14:textId="77777777" w:rsidR="00084428" w:rsidRDefault="00EA4ADB">
      <w:pPr>
        <w:numPr>
          <w:ilvl w:val="1"/>
          <w:numId w:val="4"/>
        </w:numPr>
        <w:tabs>
          <w:tab w:val="left" w:pos="1080"/>
        </w:tabs>
        <w:ind w:hanging="360"/>
        <w:contextualSpacing/>
        <w:rPr>
          <w:sz w:val="22"/>
          <w:szCs w:val="22"/>
        </w:rPr>
      </w:pPr>
      <w:r>
        <w:rPr>
          <w:sz w:val="22"/>
          <w:szCs w:val="22"/>
        </w:rPr>
        <w:t>Proper mowing techniques</w:t>
      </w:r>
    </w:p>
    <w:p w14:paraId="11CAD86A" w14:textId="77777777" w:rsidR="00084428" w:rsidRDefault="00EA4ADB">
      <w:pPr>
        <w:numPr>
          <w:ilvl w:val="1"/>
          <w:numId w:val="4"/>
        </w:numPr>
        <w:tabs>
          <w:tab w:val="left" w:pos="1080"/>
        </w:tabs>
        <w:ind w:hanging="360"/>
        <w:contextualSpacing/>
        <w:rPr>
          <w:sz w:val="22"/>
          <w:szCs w:val="22"/>
        </w:rPr>
      </w:pPr>
      <w:r>
        <w:rPr>
          <w:sz w:val="22"/>
          <w:szCs w:val="22"/>
        </w:rPr>
        <w:t>Water and fertilizing</w:t>
      </w:r>
    </w:p>
    <w:p w14:paraId="2DDD1361" w14:textId="77777777" w:rsidR="00084428" w:rsidRDefault="00EA4ADB">
      <w:pPr>
        <w:numPr>
          <w:ilvl w:val="1"/>
          <w:numId w:val="4"/>
        </w:numPr>
        <w:tabs>
          <w:tab w:val="left" w:pos="1080"/>
        </w:tabs>
        <w:ind w:hanging="360"/>
        <w:contextualSpacing/>
        <w:rPr>
          <w:sz w:val="22"/>
          <w:szCs w:val="22"/>
        </w:rPr>
      </w:pPr>
      <w:r>
        <w:rPr>
          <w:sz w:val="22"/>
          <w:szCs w:val="22"/>
        </w:rPr>
        <w:t>Over-seeding</w:t>
      </w:r>
    </w:p>
    <w:p w14:paraId="153D44E9" w14:textId="77777777" w:rsidR="00084428" w:rsidRDefault="00EA4ADB">
      <w:pPr>
        <w:numPr>
          <w:ilvl w:val="1"/>
          <w:numId w:val="4"/>
        </w:numPr>
        <w:tabs>
          <w:tab w:val="left" w:pos="1080"/>
        </w:tabs>
        <w:ind w:hanging="360"/>
        <w:contextualSpacing/>
        <w:rPr>
          <w:sz w:val="22"/>
          <w:szCs w:val="22"/>
        </w:rPr>
      </w:pPr>
      <w:r>
        <w:rPr>
          <w:sz w:val="22"/>
          <w:szCs w:val="22"/>
        </w:rPr>
        <w:t>Managing weed, insects and diseases</w:t>
      </w:r>
    </w:p>
    <w:p w14:paraId="6A895BDC" w14:textId="77777777" w:rsidR="00084428" w:rsidRDefault="00EA4ADB">
      <w:pPr>
        <w:numPr>
          <w:ilvl w:val="1"/>
          <w:numId w:val="4"/>
        </w:numPr>
        <w:tabs>
          <w:tab w:val="left" w:pos="1080"/>
        </w:tabs>
        <w:ind w:hanging="360"/>
        <w:contextualSpacing/>
        <w:rPr>
          <w:sz w:val="22"/>
          <w:szCs w:val="22"/>
        </w:rPr>
      </w:pPr>
      <w:r>
        <w:rPr>
          <w:sz w:val="22"/>
          <w:szCs w:val="22"/>
        </w:rPr>
        <w:t>Common seasonal practices in Maine</w:t>
      </w:r>
    </w:p>
    <w:p w14:paraId="3295F01F" w14:textId="77777777" w:rsidR="00084428" w:rsidRDefault="00EA4ADB">
      <w:pPr>
        <w:numPr>
          <w:ilvl w:val="0"/>
          <w:numId w:val="4"/>
        </w:numPr>
        <w:tabs>
          <w:tab w:val="left" w:pos="1080"/>
        </w:tabs>
        <w:ind w:hanging="360"/>
        <w:contextualSpacing/>
        <w:rPr>
          <w:sz w:val="22"/>
          <w:szCs w:val="22"/>
        </w:rPr>
      </w:pPr>
      <w:r>
        <w:rPr>
          <w:sz w:val="22"/>
          <w:szCs w:val="22"/>
        </w:rPr>
        <w:t xml:space="preserve">Alternatives to Turf </w:t>
      </w:r>
    </w:p>
    <w:p w14:paraId="3D29B000" w14:textId="77777777" w:rsidR="00084428" w:rsidRDefault="00EA4ADB">
      <w:pPr>
        <w:numPr>
          <w:ilvl w:val="1"/>
          <w:numId w:val="4"/>
        </w:numPr>
        <w:tabs>
          <w:tab w:val="left" w:pos="1080"/>
        </w:tabs>
        <w:ind w:hanging="360"/>
        <w:contextualSpacing/>
        <w:rPr>
          <w:sz w:val="22"/>
          <w:szCs w:val="22"/>
        </w:rPr>
      </w:pPr>
      <w:r>
        <w:rPr>
          <w:sz w:val="22"/>
          <w:szCs w:val="22"/>
        </w:rPr>
        <w:t>Advantages and disadvantages of reducing turf-grass</w:t>
      </w:r>
    </w:p>
    <w:p w14:paraId="0351C892" w14:textId="77777777" w:rsidR="00084428" w:rsidRDefault="00EA4ADB">
      <w:pPr>
        <w:numPr>
          <w:ilvl w:val="1"/>
          <w:numId w:val="4"/>
        </w:numPr>
        <w:tabs>
          <w:tab w:val="left" w:pos="1080"/>
        </w:tabs>
        <w:ind w:hanging="360"/>
        <w:contextualSpacing/>
        <w:rPr>
          <w:sz w:val="22"/>
          <w:szCs w:val="22"/>
        </w:rPr>
      </w:pPr>
      <w:r>
        <w:rPr>
          <w:sz w:val="22"/>
          <w:szCs w:val="22"/>
        </w:rPr>
        <w:t>Methods for removing turf</w:t>
      </w:r>
    </w:p>
    <w:p w14:paraId="738830F9" w14:textId="77777777" w:rsidR="00084428" w:rsidRDefault="00EA4ADB">
      <w:pPr>
        <w:numPr>
          <w:ilvl w:val="1"/>
          <w:numId w:val="4"/>
        </w:numPr>
        <w:tabs>
          <w:tab w:val="left" w:pos="1080"/>
        </w:tabs>
        <w:ind w:hanging="360"/>
        <w:contextualSpacing/>
        <w:rPr>
          <w:sz w:val="22"/>
          <w:szCs w:val="22"/>
        </w:rPr>
      </w:pPr>
      <w:r>
        <w:rPr>
          <w:sz w:val="22"/>
          <w:szCs w:val="22"/>
        </w:rPr>
        <w:t>Alternatives to turf with a focus on groundcovers and native species</w:t>
      </w:r>
    </w:p>
    <w:p w14:paraId="4ACBB98B" w14:textId="77777777" w:rsidR="00084428" w:rsidRDefault="00084428">
      <w:pPr>
        <w:widowControl w:val="0"/>
        <w:tabs>
          <w:tab w:val="left" w:pos="1080"/>
        </w:tabs>
      </w:pPr>
    </w:p>
    <w:tbl>
      <w:tblPr>
        <w:tblStyle w:val="ae"/>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6EF12A11" w14:textId="77777777">
        <w:tc>
          <w:tcPr>
            <w:tcW w:w="8640" w:type="dxa"/>
            <w:tcMar>
              <w:top w:w="100" w:type="dxa"/>
              <w:left w:w="100" w:type="dxa"/>
              <w:bottom w:w="100" w:type="dxa"/>
              <w:right w:w="100" w:type="dxa"/>
            </w:tcMar>
          </w:tcPr>
          <w:p w14:paraId="0499E86F" w14:textId="77777777" w:rsidR="00084428" w:rsidRDefault="00EA4ADB">
            <w:pPr>
              <w:widowControl w:val="0"/>
              <w:contextualSpacing w:val="0"/>
            </w:pPr>
            <w:r>
              <w:rPr>
                <w:color w:val="1A1A1A"/>
                <w:sz w:val="22"/>
                <w:szCs w:val="22"/>
              </w:rPr>
              <w:t>Practical skills gained and strengthened:</w:t>
            </w:r>
          </w:p>
          <w:p w14:paraId="1F76A31F" w14:textId="77777777" w:rsidR="00084428" w:rsidRDefault="00EA4ADB">
            <w:pPr>
              <w:numPr>
                <w:ilvl w:val="0"/>
                <w:numId w:val="27"/>
              </w:numPr>
              <w:tabs>
                <w:tab w:val="left" w:pos="1080"/>
              </w:tabs>
              <w:ind w:hanging="360"/>
              <w:rPr>
                <w:color w:val="1A1A1A"/>
                <w:sz w:val="22"/>
                <w:szCs w:val="22"/>
              </w:rPr>
            </w:pPr>
            <w:r>
              <w:rPr>
                <w:sz w:val="22"/>
                <w:szCs w:val="22"/>
              </w:rPr>
              <w:t>How to select appropriate grass varieties for a Maine lawn</w:t>
            </w:r>
          </w:p>
          <w:p w14:paraId="255CA9F7" w14:textId="77777777" w:rsidR="00084428" w:rsidRDefault="00EA4ADB">
            <w:pPr>
              <w:numPr>
                <w:ilvl w:val="0"/>
                <w:numId w:val="27"/>
              </w:numPr>
              <w:tabs>
                <w:tab w:val="left" w:pos="1080"/>
              </w:tabs>
              <w:ind w:hanging="360"/>
              <w:rPr>
                <w:sz w:val="22"/>
                <w:szCs w:val="22"/>
              </w:rPr>
            </w:pPr>
            <w:r>
              <w:rPr>
                <w:sz w:val="22"/>
                <w:szCs w:val="22"/>
              </w:rPr>
              <w:t>How to effectively maintain a healthy lawn through proper mowing, fertilization and watering</w:t>
            </w:r>
          </w:p>
        </w:tc>
      </w:tr>
    </w:tbl>
    <w:p w14:paraId="34E7B700" w14:textId="77777777" w:rsidR="00084428" w:rsidRDefault="00084428">
      <w:pPr>
        <w:tabs>
          <w:tab w:val="left" w:pos="1080"/>
        </w:tabs>
      </w:pPr>
    </w:p>
    <w:p w14:paraId="38645956" w14:textId="77777777" w:rsidR="00084428" w:rsidRDefault="00EA4ADB">
      <w:pPr>
        <w:tabs>
          <w:tab w:val="left" w:pos="1080"/>
        </w:tabs>
      </w:pPr>
      <w:r>
        <w:rPr>
          <w:b/>
        </w:rPr>
        <w:t>SUSTAINABLE LANDSCAPE DESIGN</w:t>
      </w:r>
    </w:p>
    <w:p w14:paraId="7CC40604" w14:textId="77777777" w:rsidR="00084428" w:rsidRDefault="00EA4ADB">
      <w:pPr>
        <w:tabs>
          <w:tab w:val="left" w:pos="1080"/>
        </w:tabs>
      </w:pPr>
      <w:r>
        <w:rPr>
          <w:sz w:val="22"/>
          <w:szCs w:val="22"/>
        </w:rPr>
        <w:t>If this section is addressed in training, you will be able to articulate and explain:</w:t>
      </w:r>
    </w:p>
    <w:p w14:paraId="0727B620" w14:textId="77777777" w:rsidR="00084428" w:rsidRDefault="00084428">
      <w:pPr>
        <w:tabs>
          <w:tab w:val="left" w:pos="1080"/>
        </w:tabs>
      </w:pPr>
    </w:p>
    <w:p w14:paraId="1982A80B" w14:textId="77777777" w:rsidR="00084428" w:rsidRDefault="00EA4ADB">
      <w:pPr>
        <w:numPr>
          <w:ilvl w:val="0"/>
          <w:numId w:val="29"/>
        </w:numPr>
        <w:tabs>
          <w:tab w:val="left" w:pos="1080"/>
        </w:tabs>
        <w:ind w:hanging="360"/>
        <w:contextualSpacing/>
        <w:rPr>
          <w:sz w:val="22"/>
          <w:szCs w:val="22"/>
        </w:rPr>
      </w:pPr>
      <w:r>
        <w:rPr>
          <w:sz w:val="22"/>
          <w:szCs w:val="22"/>
        </w:rPr>
        <w:t>The elements of the art of landscape design</w:t>
      </w:r>
    </w:p>
    <w:p w14:paraId="44756D3C" w14:textId="77777777" w:rsidR="00084428" w:rsidRDefault="00EA4ADB">
      <w:pPr>
        <w:numPr>
          <w:ilvl w:val="1"/>
          <w:numId w:val="29"/>
        </w:numPr>
        <w:tabs>
          <w:tab w:val="left" w:pos="1080"/>
        </w:tabs>
        <w:ind w:hanging="360"/>
        <w:contextualSpacing/>
        <w:rPr>
          <w:sz w:val="22"/>
          <w:szCs w:val="22"/>
        </w:rPr>
      </w:pPr>
      <w:r>
        <w:rPr>
          <w:sz w:val="22"/>
          <w:szCs w:val="22"/>
        </w:rPr>
        <w:t>Color, texture, form, line, space, pattern, and light</w:t>
      </w:r>
    </w:p>
    <w:p w14:paraId="67EC7C53" w14:textId="77777777" w:rsidR="00084428" w:rsidRDefault="00EA4ADB">
      <w:pPr>
        <w:numPr>
          <w:ilvl w:val="0"/>
          <w:numId w:val="29"/>
        </w:numPr>
        <w:tabs>
          <w:tab w:val="left" w:pos="1080"/>
        </w:tabs>
        <w:ind w:hanging="360"/>
        <w:contextualSpacing/>
        <w:rPr>
          <w:sz w:val="22"/>
          <w:szCs w:val="22"/>
        </w:rPr>
      </w:pPr>
      <w:r>
        <w:rPr>
          <w:sz w:val="22"/>
          <w:szCs w:val="22"/>
        </w:rPr>
        <w:t>Basic steps of landscape design based on biology, site analysis, engineering and project management</w:t>
      </w:r>
    </w:p>
    <w:p w14:paraId="766A5AB5" w14:textId="77777777" w:rsidR="00084428" w:rsidRDefault="00EA4ADB">
      <w:pPr>
        <w:numPr>
          <w:ilvl w:val="1"/>
          <w:numId w:val="29"/>
        </w:numPr>
        <w:tabs>
          <w:tab w:val="left" w:pos="1080"/>
        </w:tabs>
        <w:ind w:hanging="360"/>
        <w:contextualSpacing/>
        <w:rPr>
          <w:sz w:val="22"/>
          <w:szCs w:val="22"/>
        </w:rPr>
      </w:pPr>
      <w:r>
        <w:rPr>
          <w:sz w:val="22"/>
          <w:szCs w:val="22"/>
        </w:rPr>
        <w:lastRenderedPageBreak/>
        <w:t>Assess the site in relation to the goals of the project</w:t>
      </w:r>
    </w:p>
    <w:p w14:paraId="6926DACC" w14:textId="77777777" w:rsidR="00084428" w:rsidRDefault="00EA4ADB">
      <w:pPr>
        <w:numPr>
          <w:ilvl w:val="2"/>
          <w:numId w:val="29"/>
        </w:numPr>
        <w:tabs>
          <w:tab w:val="left" w:pos="1080"/>
        </w:tabs>
        <w:ind w:hanging="360"/>
        <w:contextualSpacing/>
        <w:rPr>
          <w:sz w:val="22"/>
          <w:szCs w:val="22"/>
        </w:rPr>
      </w:pPr>
      <w:r>
        <w:rPr>
          <w:sz w:val="22"/>
          <w:szCs w:val="22"/>
        </w:rPr>
        <w:t>Define the environment both above and below the ground</w:t>
      </w:r>
    </w:p>
    <w:p w14:paraId="12A4A67E" w14:textId="77777777" w:rsidR="00084428" w:rsidRDefault="00EA4ADB">
      <w:pPr>
        <w:numPr>
          <w:ilvl w:val="2"/>
          <w:numId w:val="29"/>
        </w:numPr>
        <w:tabs>
          <w:tab w:val="left" w:pos="1080"/>
        </w:tabs>
        <w:ind w:hanging="360"/>
        <w:contextualSpacing/>
        <w:rPr>
          <w:sz w:val="22"/>
          <w:szCs w:val="22"/>
        </w:rPr>
      </w:pPr>
      <w:r>
        <w:rPr>
          <w:sz w:val="22"/>
          <w:szCs w:val="22"/>
        </w:rPr>
        <w:t>Consider the function of the space-function before form</w:t>
      </w:r>
    </w:p>
    <w:p w14:paraId="5193F635" w14:textId="77777777" w:rsidR="00084428" w:rsidRDefault="00EA4ADB">
      <w:pPr>
        <w:numPr>
          <w:ilvl w:val="2"/>
          <w:numId w:val="29"/>
        </w:numPr>
        <w:tabs>
          <w:tab w:val="left" w:pos="1080"/>
        </w:tabs>
        <w:ind w:hanging="360"/>
        <w:contextualSpacing/>
        <w:rPr>
          <w:sz w:val="22"/>
          <w:szCs w:val="22"/>
        </w:rPr>
      </w:pPr>
      <w:r>
        <w:rPr>
          <w:sz w:val="22"/>
          <w:szCs w:val="22"/>
        </w:rPr>
        <w:t>Make a list of the things you would like to include in the final plan</w:t>
      </w:r>
    </w:p>
    <w:p w14:paraId="34591F34" w14:textId="77777777" w:rsidR="00084428" w:rsidRDefault="00EA4ADB">
      <w:pPr>
        <w:numPr>
          <w:ilvl w:val="1"/>
          <w:numId w:val="29"/>
        </w:numPr>
        <w:tabs>
          <w:tab w:val="left" w:pos="1080"/>
        </w:tabs>
        <w:ind w:hanging="360"/>
        <w:contextualSpacing/>
        <w:rPr>
          <w:sz w:val="22"/>
          <w:szCs w:val="22"/>
        </w:rPr>
      </w:pPr>
      <w:r>
        <w:rPr>
          <w:sz w:val="22"/>
          <w:szCs w:val="22"/>
        </w:rPr>
        <w:t>Develop a theme/themes for the landscape for filtering decisions</w:t>
      </w:r>
    </w:p>
    <w:p w14:paraId="5A0EE076" w14:textId="77777777" w:rsidR="00084428" w:rsidRDefault="00EA4ADB">
      <w:pPr>
        <w:numPr>
          <w:ilvl w:val="2"/>
          <w:numId w:val="29"/>
        </w:numPr>
        <w:tabs>
          <w:tab w:val="left" w:pos="1080"/>
        </w:tabs>
        <w:ind w:hanging="360"/>
        <w:contextualSpacing/>
        <w:rPr>
          <w:sz w:val="22"/>
          <w:szCs w:val="22"/>
        </w:rPr>
      </w:pPr>
      <w:r>
        <w:rPr>
          <w:sz w:val="22"/>
          <w:szCs w:val="22"/>
        </w:rPr>
        <w:t>Design for beauty using the elements of art in the landscape</w:t>
      </w:r>
    </w:p>
    <w:p w14:paraId="07C5EF27" w14:textId="77777777" w:rsidR="00084428" w:rsidRDefault="00EA4ADB">
      <w:pPr>
        <w:numPr>
          <w:ilvl w:val="2"/>
          <w:numId w:val="29"/>
        </w:numPr>
        <w:tabs>
          <w:tab w:val="left" w:pos="1080"/>
        </w:tabs>
        <w:ind w:hanging="360"/>
        <w:contextualSpacing/>
        <w:rPr>
          <w:sz w:val="22"/>
          <w:szCs w:val="22"/>
        </w:rPr>
      </w:pPr>
      <w:r>
        <w:rPr>
          <w:sz w:val="22"/>
          <w:szCs w:val="22"/>
        </w:rPr>
        <w:t>Determine which functions would be best served by hardscape and which by plants</w:t>
      </w:r>
    </w:p>
    <w:p w14:paraId="4F746E4E" w14:textId="77777777" w:rsidR="00084428" w:rsidRDefault="00EA4ADB">
      <w:pPr>
        <w:numPr>
          <w:ilvl w:val="2"/>
          <w:numId w:val="29"/>
        </w:numPr>
        <w:tabs>
          <w:tab w:val="left" w:pos="1080"/>
        </w:tabs>
        <w:ind w:hanging="360"/>
        <w:contextualSpacing/>
        <w:rPr>
          <w:sz w:val="22"/>
          <w:szCs w:val="22"/>
        </w:rPr>
      </w:pPr>
      <w:r>
        <w:rPr>
          <w:sz w:val="22"/>
          <w:szCs w:val="22"/>
        </w:rPr>
        <w:t xml:space="preserve">Design the structure and layout of the landscape </w:t>
      </w:r>
    </w:p>
    <w:p w14:paraId="40B87696" w14:textId="77777777" w:rsidR="00084428" w:rsidRDefault="00EA4ADB">
      <w:pPr>
        <w:numPr>
          <w:ilvl w:val="1"/>
          <w:numId w:val="29"/>
        </w:numPr>
        <w:tabs>
          <w:tab w:val="left" w:pos="1080"/>
        </w:tabs>
        <w:ind w:hanging="360"/>
        <w:contextualSpacing/>
        <w:rPr>
          <w:sz w:val="22"/>
          <w:szCs w:val="22"/>
        </w:rPr>
      </w:pPr>
      <w:r>
        <w:rPr>
          <w:sz w:val="22"/>
          <w:szCs w:val="22"/>
        </w:rPr>
        <w:t>Assess the factors influencing the design</w:t>
      </w:r>
    </w:p>
    <w:p w14:paraId="7FAA2092" w14:textId="77777777" w:rsidR="00084428" w:rsidRDefault="00EA4ADB">
      <w:pPr>
        <w:numPr>
          <w:ilvl w:val="2"/>
          <w:numId w:val="29"/>
        </w:numPr>
        <w:tabs>
          <w:tab w:val="left" w:pos="1080"/>
        </w:tabs>
        <w:ind w:hanging="360"/>
        <w:contextualSpacing/>
        <w:rPr>
          <w:sz w:val="22"/>
          <w:szCs w:val="22"/>
        </w:rPr>
      </w:pPr>
      <w:r>
        <w:rPr>
          <w:sz w:val="22"/>
          <w:szCs w:val="22"/>
        </w:rPr>
        <w:t>Assess what is good in the existing landscape and what needs to be eliminated</w:t>
      </w:r>
    </w:p>
    <w:p w14:paraId="3CB07734" w14:textId="77777777" w:rsidR="00084428" w:rsidRDefault="00EA4ADB">
      <w:pPr>
        <w:numPr>
          <w:ilvl w:val="2"/>
          <w:numId w:val="29"/>
        </w:numPr>
        <w:tabs>
          <w:tab w:val="left" w:pos="1080"/>
        </w:tabs>
        <w:ind w:hanging="360"/>
        <w:contextualSpacing/>
        <w:rPr>
          <w:sz w:val="22"/>
          <w:szCs w:val="22"/>
        </w:rPr>
      </w:pPr>
      <w:r>
        <w:rPr>
          <w:sz w:val="22"/>
          <w:szCs w:val="22"/>
        </w:rPr>
        <w:t>Develop a budget (labor and materials) for the entire project and sub-projects</w:t>
      </w:r>
    </w:p>
    <w:p w14:paraId="58D9CA99" w14:textId="77777777" w:rsidR="00084428" w:rsidRDefault="00EA4ADB">
      <w:pPr>
        <w:numPr>
          <w:ilvl w:val="2"/>
          <w:numId w:val="29"/>
        </w:numPr>
        <w:tabs>
          <w:tab w:val="left" w:pos="1080"/>
        </w:tabs>
        <w:ind w:hanging="360"/>
        <w:contextualSpacing/>
        <w:rPr>
          <w:sz w:val="22"/>
          <w:szCs w:val="22"/>
        </w:rPr>
      </w:pPr>
      <w:r>
        <w:rPr>
          <w:sz w:val="22"/>
          <w:szCs w:val="22"/>
        </w:rPr>
        <w:t>Consider labor and financial costs of long-term maintenance</w:t>
      </w:r>
    </w:p>
    <w:p w14:paraId="363E3F14" w14:textId="77777777" w:rsidR="00084428" w:rsidRDefault="00EA4ADB">
      <w:pPr>
        <w:numPr>
          <w:ilvl w:val="2"/>
          <w:numId w:val="29"/>
        </w:numPr>
        <w:tabs>
          <w:tab w:val="left" w:pos="1080"/>
        </w:tabs>
        <w:ind w:hanging="360"/>
        <w:contextualSpacing/>
        <w:rPr>
          <w:sz w:val="22"/>
          <w:szCs w:val="22"/>
        </w:rPr>
      </w:pPr>
      <w:r>
        <w:rPr>
          <w:sz w:val="22"/>
          <w:szCs w:val="22"/>
        </w:rPr>
        <w:t>Create an installation timeline where hardscape precedes planting</w:t>
      </w:r>
    </w:p>
    <w:p w14:paraId="0D06A089" w14:textId="77777777" w:rsidR="00084428" w:rsidRDefault="00EA4ADB">
      <w:pPr>
        <w:numPr>
          <w:ilvl w:val="1"/>
          <w:numId w:val="29"/>
        </w:numPr>
        <w:tabs>
          <w:tab w:val="left" w:pos="1080"/>
        </w:tabs>
        <w:ind w:hanging="360"/>
        <w:contextualSpacing/>
        <w:rPr>
          <w:sz w:val="22"/>
          <w:szCs w:val="22"/>
        </w:rPr>
      </w:pPr>
      <w:r>
        <w:rPr>
          <w:sz w:val="22"/>
          <w:szCs w:val="22"/>
        </w:rPr>
        <w:t>Installation: Select plants and use proper planting practices</w:t>
      </w:r>
    </w:p>
    <w:p w14:paraId="52495912" w14:textId="77777777" w:rsidR="00084428" w:rsidRDefault="00EA4ADB">
      <w:pPr>
        <w:numPr>
          <w:ilvl w:val="0"/>
          <w:numId w:val="29"/>
        </w:numPr>
        <w:tabs>
          <w:tab w:val="left" w:pos="1080"/>
        </w:tabs>
        <w:ind w:hanging="360"/>
        <w:contextualSpacing/>
        <w:rPr>
          <w:sz w:val="22"/>
          <w:szCs w:val="22"/>
        </w:rPr>
      </w:pPr>
      <w:r>
        <w:t>Filter plant choices by theme</w:t>
      </w:r>
    </w:p>
    <w:p w14:paraId="62EAF54F" w14:textId="77777777" w:rsidR="00084428" w:rsidRDefault="00EA4ADB">
      <w:pPr>
        <w:numPr>
          <w:ilvl w:val="0"/>
          <w:numId w:val="29"/>
        </w:numPr>
        <w:ind w:hanging="360"/>
        <w:contextualSpacing/>
      </w:pPr>
      <w:r>
        <w:t>Choose plants by function and suitability to site</w:t>
      </w:r>
    </w:p>
    <w:p w14:paraId="6AD1B582" w14:textId="77777777" w:rsidR="00084428" w:rsidRDefault="00EA4ADB">
      <w:pPr>
        <w:numPr>
          <w:ilvl w:val="0"/>
          <w:numId w:val="29"/>
        </w:numPr>
        <w:ind w:hanging="360"/>
        <w:contextualSpacing/>
      </w:pPr>
      <w:r>
        <w:t>Consider hardiness, size, color, texture, and seasonality</w:t>
      </w:r>
    </w:p>
    <w:p w14:paraId="0A2D25F4" w14:textId="77777777" w:rsidR="00084428" w:rsidRDefault="00EA4ADB">
      <w:pPr>
        <w:numPr>
          <w:ilvl w:val="0"/>
          <w:numId w:val="29"/>
        </w:numPr>
        <w:ind w:hanging="360"/>
        <w:contextualSpacing/>
      </w:pPr>
      <w:r>
        <w:t>Develop effective, scaled, sustainable plant combinations</w:t>
      </w:r>
    </w:p>
    <w:p w14:paraId="0115C082" w14:textId="77777777" w:rsidR="00084428" w:rsidRDefault="00EA4ADB">
      <w:pPr>
        <w:numPr>
          <w:ilvl w:val="0"/>
          <w:numId w:val="29"/>
        </w:numPr>
        <w:ind w:hanging="360"/>
        <w:contextualSpacing/>
      </w:pPr>
      <w:r>
        <w:t>Follow good planting and establishment practices</w:t>
      </w:r>
    </w:p>
    <w:p w14:paraId="3A86FDEA" w14:textId="77777777" w:rsidR="00084428" w:rsidRDefault="00EA4ADB">
      <w:pPr>
        <w:numPr>
          <w:ilvl w:val="0"/>
          <w:numId w:val="29"/>
        </w:numPr>
        <w:tabs>
          <w:tab w:val="left" w:pos="1080"/>
        </w:tabs>
        <w:ind w:hanging="360"/>
        <w:contextualSpacing/>
        <w:rPr>
          <w:sz w:val="22"/>
          <w:szCs w:val="22"/>
        </w:rPr>
        <w:sectPr w:rsidR="00084428">
          <w:headerReference w:type="default" r:id="rId8"/>
          <w:footerReference w:type="default" r:id="rId9"/>
          <w:pgSz w:w="12240" w:h="15840"/>
          <w:pgMar w:top="1350" w:right="1800" w:bottom="1440" w:left="1800" w:header="720" w:footer="720" w:gutter="0"/>
          <w:pgNumType w:start="1"/>
          <w:cols w:space="720"/>
        </w:sectPr>
      </w:pPr>
      <w:r>
        <w:rPr>
          <w:sz w:val="22"/>
          <w:szCs w:val="22"/>
        </w:rPr>
        <w:t>Applying landscape design principles to projects</w:t>
      </w:r>
    </w:p>
    <w:p w14:paraId="67C7C6CF" w14:textId="77777777" w:rsidR="00084428" w:rsidRDefault="00EA4ADB">
      <w:pPr>
        <w:numPr>
          <w:ilvl w:val="1"/>
          <w:numId w:val="29"/>
        </w:numPr>
        <w:tabs>
          <w:tab w:val="left" w:pos="1080"/>
        </w:tabs>
        <w:ind w:hanging="360"/>
        <w:contextualSpacing/>
        <w:rPr>
          <w:sz w:val="22"/>
          <w:szCs w:val="22"/>
        </w:rPr>
      </w:pPr>
      <w:r>
        <w:rPr>
          <w:sz w:val="22"/>
          <w:szCs w:val="22"/>
        </w:rPr>
        <w:lastRenderedPageBreak/>
        <w:t>Balance/Style</w:t>
      </w:r>
      <w:r>
        <w:rPr>
          <w:sz w:val="22"/>
          <w:szCs w:val="22"/>
        </w:rPr>
        <w:tab/>
      </w:r>
      <w:r>
        <w:rPr>
          <w:sz w:val="22"/>
          <w:szCs w:val="22"/>
        </w:rPr>
        <w:tab/>
      </w:r>
    </w:p>
    <w:p w14:paraId="7622DF78" w14:textId="77777777" w:rsidR="00084428" w:rsidRDefault="00EA4ADB">
      <w:pPr>
        <w:numPr>
          <w:ilvl w:val="1"/>
          <w:numId w:val="29"/>
        </w:numPr>
        <w:tabs>
          <w:tab w:val="left" w:pos="1080"/>
        </w:tabs>
        <w:ind w:hanging="360"/>
        <w:contextualSpacing/>
        <w:rPr>
          <w:sz w:val="22"/>
          <w:szCs w:val="22"/>
        </w:rPr>
      </w:pPr>
      <w:r>
        <w:rPr>
          <w:sz w:val="22"/>
          <w:szCs w:val="22"/>
        </w:rPr>
        <w:t>Dominance, focal point, focalization</w:t>
      </w:r>
    </w:p>
    <w:p w14:paraId="32E3EA7E" w14:textId="77777777" w:rsidR="00084428" w:rsidRDefault="00EA4ADB">
      <w:pPr>
        <w:numPr>
          <w:ilvl w:val="1"/>
          <w:numId w:val="29"/>
        </w:numPr>
        <w:tabs>
          <w:tab w:val="left" w:pos="1080"/>
        </w:tabs>
        <w:ind w:hanging="360"/>
        <w:contextualSpacing/>
        <w:rPr>
          <w:sz w:val="22"/>
          <w:szCs w:val="22"/>
        </w:rPr>
      </w:pPr>
      <w:r>
        <w:rPr>
          <w:sz w:val="22"/>
          <w:szCs w:val="22"/>
        </w:rPr>
        <w:t>Scale and proportion</w:t>
      </w:r>
      <w:r>
        <w:rPr>
          <w:sz w:val="22"/>
          <w:szCs w:val="22"/>
        </w:rPr>
        <w:tab/>
        <w:t>Rhythm and repetition</w:t>
      </w:r>
    </w:p>
    <w:p w14:paraId="6CA7ACD3" w14:textId="77777777" w:rsidR="00084428" w:rsidRDefault="00EA4ADB">
      <w:pPr>
        <w:numPr>
          <w:ilvl w:val="1"/>
          <w:numId w:val="29"/>
        </w:numPr>
        <w:tabs>
          <w:tab w:val="left" w:pos="1080"/>
        </w:tabs>
        <w:ind w:hanging="360"/>
        <w:contextualSpacing/>
        <w:rPr>
          <w:sz w:val="22"/>
          <w:szCs w:val="22"/>
        </w:rPr>
      </w:pPr>
      <w:r>
        <w:rPr>
          <w:sz w:val="22"/>
          <w:szCs w:val="22"/>
        </w:rPr>
        <w:lastRenderedPageBreak/>
        <w:t>Transition/Tension</w:t>
      </w:r>
      <w:r>
        <w:rPr>
          <w:sz w:val="22"/>
          <w:szCs w:val="22"/>
        </w:rPr>
        <w:tab/>
      </w:r>
    </w:p>
    <w:p w14:paraId="779E1EAC" w14:textId="77777777" w:rsidR="00084428" w:rsidRDefault="00EA4ADB">
      <w:pPr>
        <w:numPr>
          <w:ilvl w:val="1"/>
          <w:numId w:val="29"/>
        </w:numPr>
        <w:tabs>
          <w:tab w:val="left" w:pos="1080"/>
        </w:tabs>
        <w:ind w:hanging="360"/>
        <w:contextualSpacing/>
        <w:rPr>
          <w:sz w:val="22"/>
          <w:szCs w:val="22"/>
        </w:rPr>
      </w:pPr>
      <w:r>
        <w:rPr>
          <w:sz w:val="22"/>
          <w:szCs w:val="22"/>
        </w:rPr>
        <w:t>Contrast</w:t>
      </w:r>
    </w:p>
    <w:p w14:paraId="080BAECA" w14:textId="77777777" w:rsidR="00084428" w:rsidRDefault="00EA4ADB">
      <w:pPr>
        <w:numPr>
          <w:ilvl w:val="1"/>
          <w:numId w:val="29"/>
        </w:numPr>
        <w:tabs>
          <w:tab w:val="left" w:pos="1080"/>
        </w:tabs>
        <w:ind w:hanging="360"/>
        <w:contextualSpacing/>
        <w:rPr>
          <w:sz w:val="22"/>
          <w:szCs w:val="22"/>
        </w:rPr>
      </w:pPr>
      <w:r>
        <w:rPr>
          <w:sz w:val="22"/>
          <w:szCs w:val="22"/>
        </w:rPr>
        <w:t>Unity</w:t>
      </w:r>
      <w:r>
        <w:rPr>
          <w:sz w:val="22"/>
          <w:szCs w:val="22"/>
        </w:rPr>
        <w:tab/>
      </w:r>
      <w:r>
        <w:rPr>
          <w:sz w:val="22"/>
          <w:szCs w:val="22"/>
        </w:rPr>
        <w:tab/>
      </w:r>
      <w:r>
        <w:rPr>
          <w:sz w:val="22"/>
          <w:szCs w:val="22"/>
        </w:rPr>
        <w:tab/>
      </w:r>
    </w:p>
    <w:p w14:paraId="433D2A10" w14:textId="77777777" w:rsidR="00084428" w:rsidRDefault="00EA4ADB">
      <w:pPr>
        <w:numPr>
          <w:ilvl w:val="1"/>
          <w:numId w:val="29"/>
        </w:numPr>
        <w:tabs>
          <w:tab w:val="left" w:pos="1080"/>
        </w:tabs>
        <w:ind w:hanging="360"/>
        <w:contextualSpacing/>
        <w:rPr>
          <w:sz w:val="22"/>
          <w:szCs w:val="22"/>
        </w:rPr>
        <w:sectPr w:rsidR="00084428">
          <w:type w:val="continuous"/>
          <w:pgSz w:w="12240" w:h="15840"/>
          <w:pgMar w:top="1350" w:right="1800" w:bottom="1440" w:left="1800" w:header="720" w:footer="720" w:gutter="0"/>
          <w:cols w:num="2" w:space="720" w:equalWidth="0">
            <w:col w:w="4320" w:space="0"/>
            <w:col w:w="4320" w:space="0"/>
          </w:cols>
        </w:sectPr>
      </w:pPr>
      <w:r>
        <w:rPr>
          <w:sz w:val="22"/>
          <w:szCs w:val="22"/>
        </w:rPr>
        <w:t>Simplicity</w:t>
      </w:r>
    </w:p>
    <w:p w14:paraId="1C8387E0" w14:textId="77777777" w:rsidR="00084428" w:rsidRDefault="00EA4ADB">
      <w:pPr>
        <w:numPr>
          <w:ilvl w:val="0"/>
          <w:numId w:val="29"/>
        </w:numPr>
        <w:tabs>
          <w:tab w:val="left" w:pos="1080"/>
        </w:tabs>
        <w:ind w:hanging="360"/>
        <w:contextualSpacing/>
        <w:rPr>
          <w:sz w:val="22"/>
          <w:szCs w:val="22"/>
        </w:rPr>
      </w:pPr>
      <w:r>
        <w:rPr>
          <w:sz w:val="22"/>
          <w:szCs w:val="22"/>
        </w:rPr>
        <w:lastRenderedPageBreak/>
        <w:t>Evolution of landscape design in reaction to environmental stewardship</w:t>
      </w:r>
    </w:p>
    <w:p w14:paraId="7D004A9A" w14:textId="77777777" w:rsidR="00084428" w:rsidRDefault="00EA4ADB">
      <w:pPr>
        <w:numPr>
          <w:ilvl w:val="1"/>
          <w:numId w:val="29"/>
        </w:numPr>
        <w:tabs>
          <w:tab w:val="left" w:pos="1080"/>
        </w:tabs>
        <w:ind w:hanging="360"/>
        <w:contextualSpacing/>
        <w:rPr>
          <w:sz w:val="22"/>
          <w:szCs w:val="22"/>
        </w:rPr>
      </w:pPr>
      <w:r>
        <w:rPr>
          <w:sz w:val="22"/>
          <w:szCs w:val="22"/>
        </w:rPr>
        <w:t>Sustainability</w:t>
      </w:r>
    </w:p>
    <w:p w14:paraId="0F3AF8EC" w14:textId="77777777" w:rsidR="00084428" w:rsidRDefault="00EA4ADB">
      <w:pPr>
        <w:numPr>
          <w:ilvl w:val="1"/>
          <w:numId w:val="29"/>
        </w:numPr>
        <w:tabs>
          <w:tab w:val="left" w:pos="1080"/>
        </w:tabs>
        <w:ind w:hanging="360"/>
        <w:contextualSpacing/>
        <w:rPr>
          <w:sz w:val="22"/>
          <w:szCs w:val="22"/>
        </w:rPr>
      </w:pPr>
      <w:r>
        <w:rPr>
          <w:sz w:val="22"/>
          <w:szCs w:val="22"/>
        </w:rPr>
        <w:t>Appropriate use of native and non-invasive exotic plants</w:t>
      </w:r>
    </w:p>
    <w:p w14:paraId="646C3CB1" w14:textId="77777777" w:rsidR="00084428" w:rsidRDefault="00EA4ADB">
      <w:pPr>
        <w:numPr>
          <w:ilvl w:val="1"/>
          <w:numId w:val="29"/>
        </w:numPr>
        <w:tabs>
          <w:tab w:val="left" w:pos="1080"/>
        </w:tabs>
        <w:ind w:hanging="360"/>
        <w:contextualSpacing/>
        <w:rPr>
          <w:sz w:val="22"/>
          <w:szCs w:val="22"/>
        </w:rPr>
      </w:pPr>
      <w:r>
        <w:rPr>
          <w:sz w:val="22"/>
          <w:szCs w:val="22"/>
        </w:rPr>
        <w:t>Water quality and conservation</w:t>
      </w:r>
    </w:p>
    <w:p w14:paraId="27612CAB" w14:textId="77777777" w:rsidR="00084428" w:rsidRDefault="00EA4ADB">
      <w:pPr>
        <w:numPr>
          <w:ilvl w:val="1"/>
          <w:numId w:val="29"/>
        </w:numPr>
        <w:tabs>
          <w:tab w:val="left" w:pos="1080"/>
        </w:tabs>
        <w:ind w:hanging="360"/>
        <w:contextualSpacing/>
        <w:rPr>
          <w:sz w:val="22"/>
          <w:szCs w:val="22"/>
        </w:rPr>
      </w:pPr>
      <w:r>
        <w:rPr>
          <w:sz w:val="22"/>
          <w:szCs w:val="22"/>
        </w:rPr>
        <w:t>Energy conservation</w:t>
      </w:r>
    </w:p>
    <w:p w14:paraId="55FB51D8" w14:textId="77777777" w:rsidR="00084428" w:rsidRDefault="00EA4ADB">
      <w:pPr>
        <w:numPr>
          <w:ilvl w:val="1"/>
          <w:numId w:val="29"/>
        </w:numPr>
        <w:tabs>
          <w:tab w:val="left" w:pos="1080"/>
        </w:tabs>
        <w:ind w:hanging="360"/>
        <w:contextualSpacing/>
        <w:rPr>
          <w:sz w:val="22"/>
          <w:szCs w:val="22"/>
        </w:rPr>
      </w:pPr>
      <w:r>
        <w:rPr>
          <w:sz w:val="22"/>
          <w:szCs w:val="22"/>
        </w:rPr>
        <w:t>Developing sustainable landscapes that have long term, low carbon footprint.</w:t>
      </w:r>
    </w:p>
    <w:p w14:paraId="257FAE60" w14:textId="77777777" w:rsidR="00084428" w:rsidRDefault="00EA4ADB">
      <w:pPr>
        <w:numPr>
          <w:ilvl w:val="1"/>
          <w:numId w:val="29"/>
        </w:numPr>
        <w:tabs>
          <w:tab w:val="left" w:pos="1080"/>
        </w:tabs>
        <w:ind w:hanging="360"/>
        <w:contextualSpacing/>
        <w:rPr>
          <w:sz w:val="22"/>
          <w:szCs w:val="22"/>
        </w:rPr>
      </w:pPr>
      <w:r>
        <w:rPr>
          <w:sz w:val="22"/>
          <w:szCs w:val="22"/>
        </w:rPr>
        <w:t>Awareness of what practices will help meet the goals of the space and sustainability</w:t>
      </w:r>
    </w:p>
    <w:p w14:paraId="2E5169B9" w14:textId="77777777" w:rsidR="00084428" w:rsidRDefault="00EA4ADB">
      <w:pPr>
        <w:tabs>
          <w:tab w:val="left" w:pos="1080"/>
        </w:tabs>
      </w:pPr>
      <w:r>
        <w:rPr>
          <w:sz w:val="22"/>
          <w:szCs w:val="22"/>
        </w:rPr>
        <w:tab/>
      </w:r>
      <w:r>
        <w:rPr>
          <w:sz w:val="22"/>
          <w:szCs w:val="22"/>
        </w:rPr>
        <w:tab/>
      </w:r>
    </w:p>
    <w:tbl>
      <w:tblPr>
        <w:tblStyle w:val="af"/>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84428" w14:paraId="74F5A2D1" w14:textId="77777777">
        <w:tc>
          <w:tcPr>
            <w:tcW w:w="8640" w:type="dxa"/>
            <w:tcMar>
              <w:top w:w="100" w:type="dxa"/>
              <w:left w:w="100" w:type="dxa"/>
              <w:bottom w:w="100" w:type="dxa"/>
              <w:right w:w="100" w:type="dxa"/>
            </w:tcMar>
          </w:tcPr>
          <w:p w14:paraId="0451B7AD" w14:textId="77777777" w:rsidR="00084428" w:rsidRDefault="00EA4ADB">
            <w:pPr>
              <w:widowControl w:val="0"/>
              <w:contextualSpacing w:val="0"/>
            </w:pPr>
            <w:r>
              <w:rPr>
                <w:color w:val="1A1A1A"/>
                <w:sz w:val="22"/>
                <w:szCs w:val="22"/>
              </w:rPr>
              <w:t>Practical skills gained and strengthened:</w:t>
            </w:r>
          </w:p>
          <w:p w14:paraId="4E0016AD" w14:textId="77777777" w:rsidR="00084428" w:rsidRDefault="00EA4ADB">
            <w:pPr>
              <w:numPr>
                <w:ilvl w:val="0"/>
                <w:numId w:val="16"/>
              </w:numPr>
              <w:tabs>
                <w:tab w:val="left" w:pos="1080"/>
              </w:tabs>
              <w:ind w:hanging="360"/>
              <w:rPr>
                <w:color w:val="1A1A1A"/>
                <w:sz w:val="22"/>
                <w:szCs w:val="22"/>
              </w:rPr>
            </w:pPr>
            <w:r>
              <w:rPr>
                <w:sz w:val="22"/>
                <w:szCs w:val="22"/>
              </w:rPr>
              <w:t>Be able to assess a landscape design - highlighting strengths and offering areas for improvement</w:t>
            </w:r>
          </w:p>
          <w:p w14:paraId="7472D8D7" w14:textId="77777777" w:rsidR="00084428" w:rsidRDefault="00EA4ADB">
            <w:pPr>
              <w:numPr>
                <w:ilvl w:val="0"/>
                <w:numId w:val="16"/>
              </w:numPr>
              <w:tabs>
                <w:tab w:val="left" w:pos="1080"/>
              </w:tabs>
              <w:ind w:hanging="360"/>
              <w:rPr>
                <w:sz w:val="22"/>
                <w:szCs w:val="22"/>
              </w:rPr>
            </w:pPr>
            <w:r>
              <w:rPr>
                <w:sz w:val="22"/>
                <w:szCs w:val="22"/>
              </w:rPr>
              <w:t>Be able to draw a bubble diagram of a home landscape design.</w:t>
            </w:r>
          </w:p>
        </w:tc>
      </w:tr>
    </w:tbl>
    <w:p w14:paraId="0E742FBA" w14:textId="77777777" w:rsidR="00084428" w:rsidRDefault="00084428">
      <w:pPr>
        <w:tabs>
          <w:tab w:val="left" w:pos="1080"/>
        </w:tabs>
      </w:pPr>
    </w:p>
    <w:p w14:paraId="1A57B988" w14:textId="77777777" w:rsidR="00084428" w:rsidRDefault="00EA4ADB">
      <w:pPr>
        <w:tabs>
          <w:tab w:val="left" w:pos="1080"/>
        </w:tabs>
      </w:pPr>
      <w:r>
        <w:rPr>
          <w:sz w:val="22"/>
          <w:szCs w:val="22"/>
        </w:rPr>
        <w:tab/>
      </w:r>
    </w:p>
    <w:p w14:paraId="32754A68" w14:textId="77777777" w:rsidR="00084428" w:rsidRDefault="00084428">
      <w:pPr>
        <w:ind w:left="720"/>
      </w:pPr>
      <w:bookmarkStart w:id="1" w:name="_gjdgxs" w:colFirst="0" w:colLast="0"/>
      <w:bookmarkEnd w:id="1"/>
    </w:p>
    <w:sectPr w:rsidR="00084428">
      <w:type w:val="continuous"/>
      <w:pgSz w:w="12240" w:h="15840"/>
      <w:pgMar w:top="135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B9C9" w14:textId="77777777" w:rsidR="0006199A" w:rsidRDefault="0006199A">
      <w:r>
        <w:separator/>
      </w:r>
    </w:p>
  </w:endnote>
  <w:endnote w:type="continuationSeparator" w:id="0">
    <w:p w14:paraId="6DBE6C0D" w14:textId="77777777" w:rsidR="0006199A" w:rsidRDefault="000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54DD" w14:textId="77777777" w:rsidR="00084428" w:rsidRDefault="00EA4ADB">
    <w:pPr>
      <w:tabs>
        <w:tab w:val="center" w:pos="4320"/>
        <w:tab w:val="right" w:pos="8640"/>
      </w:tabs>
      <w:jc w:val="right"/>
    </w:pPr>
    <w:r>
      <w:fldChar w:fldCharType="begin"/>
    </w:r>
    <w:r>
      <w:instrText>PAGE</w:instrText>
    </w:r>
    <w:r>
      <w:fldChar w:fldCharType="separate"/>
    </w:r>
    <w:r w:rsidR="00A220F9">
      <w:rPr>
        <w:noProof/>
      </w:rPr>
      <w:t>1</w:t>
    </w:r>
    <w:r>
      <w:fldChar w:fldCharType="end"/>
    </w:r>
  </w:p>
  <w:p w14:paraId="30FD57DC" w14:textId="77777777" w:rsidR="00084428" w:rsidRDefault="00EA4ADB">
    <w:pPr>
      <w:tabs>
        <w:tab w:val="center" w:pos="4320"/>
        <w:tab w:val="right" w:pos="8640"/>
      </w:tabs>
      <w:spacing w:line="276" w:lineRule="auto"/>
      <w:ind w:right="360"/>
      <w:jc w:val="center"/>
    </w:pPr>
    <w:r>
      <w:rPr>
        <w:sz w:val="20"/>
        <w:szCs w:val="20"/>
      </w:rPr>
      <w:t>Master Gardener Volunteers Core Competencies</w:t>
    </w:r>
  </w:p>
  <w:p w14:paraId="022067E5" w14:textId="77777777" w:rsidR="00084428" w:rsidRDefault="00EA4ADB">
    <w:pPr>
      <w:tabs>
        <w:tab w:val="center" w:pos="4320"/>
        <w:tab w:val="right" w:pos="8640"/>
      </w:tabs>
      <w:spacing w:after="720" w:line="276" w:lineRule="auto"/>
      <w:jc w:val="center"/>
    </w:pPr>
    <w:r>
      <w:rPr>
        <w:sz w:val="20"/>
        <w:szCs w:val="20"/>
      </w:rPr>
      <w:t>Revised December 6,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8F850" w14:textId="77777777" w:rsidR="0006199A" w:rsidRDefault="0006199A">
      <w:r>
        <w:separator/>
      </w:r>
    </w:p>
  </w:footnote>
  <w:footnote w:type="continuationSeparator" w:id="0">
    <w:p w14:paraId="402240EB" w14:textId="77777777" w:rsidR="0006199A" w:rsidRDefault="00061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DAB5" w14:textId="77777777" w:rsidR="00084428" w:rsidRDefault="00084428">
    <w:pPr>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4F08"/>
    <w:multiLevelType w:val="multilevel"/>
    <w:tmpl w:val="7166DFE8"/>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1">
    <w:nsid w:val="0EC84287"/>
    <w:multiLevelType w:val="multilevel"/>
    <w:tmpl w:val="E284832E"/>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2">
    <w:nsid w:val="0FA01BCF"/>
    <w:multiLevelType w:val="multilevel"/>
    <w:tmpl w:val="26A8620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F2013B"/>
    <w:multiLevelType w:val="multilevel"/>
    <w:tmpl w:val="D39E13AA"/>
    <w:lvl w:ilvl="0">
      <w:start w:val="1"/>
      <w:numFmt w:val="bullet"/>
      <w:lvlText w:val="•"/>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EEA2FCE"/>
    <w:multiLevelType w:val="multilevel"/>
    <w:tmpl w:val="5F7A2522"/>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5">
    <w:nsid w:val="2A2A5641"/>
    <w:multiLevelType w:val="multilevel"/>
    <w:tmpl w:val="9E0498F8"/>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AA12887"/>
    <w:multiLevelType w:val="multilevel"/>
    <w:tmpl w:val="E3745DF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D177422"/>
    <w:multiLevelType w:val="multilevel"/>
    <w:tmpl w:val="23943E6A"/>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8">
    <w:nsid w:val="32663B9C"/>
    <w:multiLevelType w:val="multilevel"/>
    <w:tmpl w:val="209C612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55C5BB7"/>
    <w:multiLevelType w:val="multilevel"/>
    <w:tmpl w:val="7EACF11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5AC4879"/>
    <w:multiLevelType w:val="multilevel"/>
    <w:tmpl w:val="1486CDB2"/>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11">
    <w:nsid w:val="36DE21B3"/>
    <w:multiLevelType w:val="multilevel"/>
    <w:tmpl w:val="10C8438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F205D7F"/>
    <w:multiLevelType w:val="multilevel"/>
    <w:tmpl w:val="3ECEE65E"/>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2073CFB"/>
    <w:multiLevelType w:val="multilevel"/>
    <w:tmpl w:val="3C9A3B6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25918C6"/>
    <w:multiLevelType w:val="multilevel"/>
    <w:tmpl w:val="4790BD0A"/>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15">
    <w:nsid w:val="460B51F0"/>
    <w:multiLevelType w:val="multilevel"/>
    <w:tmpl w:val="4606E38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69F0CC4"/>
    <w:multiLevelType w:val="multilevel"/>
    <w:tmpl w:val="F1807742"/>
    <w:lvl w:ilvl="0">
      <w:start w:val="1"/>
      <w:numFmt w:val="bullet"/>
      <w:lvlText w:val="•"/>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4A776E1E"/>
    <w:multiLevelType w:val="multilevel"/>
    <w:tmpl w:val="66BCAFD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ADC10D7"/>
    <w:multiLevelType w:val="multilevel"/>
    <w:tmpl w:val="5A66809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4F9C632C"/>
    <w:multiLevelType w:val="multilevel"/>
    <w:tmpl w:val="9204322E"/>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0B86D6B"/>
    <w:multiLevelType w:val="multilevel"/>
    <w:tmpl w:val="E74876A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21">
    <w:nsid w:val="51F15809"/>
    <w:multiLevelType w:val="multilevel"/>
    <w:tmpl w:val="1A963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05020DC"/>
    <w:multiLevelType w:val="multilevel"/>
    <w:tmpl w:val="C180FA1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60A576DF"/>
    <w:multiLevelType w:val="multilevel"/>
    <w:tmpl w:val="48DC9D6E"/>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24">
    <w:nsid w:val="682066AA"/>
    <w:multiLevelType w:val="multilevel"/>
    <w:tmpl w:val="C73A928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25">
    <w:nsid w:val="6B934373"/>
    <w:multiLevelType w:val="multilevel"/>
    <w:tmpl w:val="B1A20C26"/>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26">
    <w:nsid w:val="6DD54AAF"/>
    <w:multiLevelType w:val="multilevel"/>
    <w:tmpl w:val="B5B0B03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27">
    <w:nsid w:val="713431FD"/>
    <w:multiLevelType w:val="multilevel"/>
    <w:tmpl w:val="F8266B9C"/>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21B5936"/>
    <w:multiLevelType w:val="multilevel"/>
    <w:tmpl w:val="730ABEAE"/>
    <w:lvl w:ilvl="0">
      <w:start w:val="1"/>
      <w:numFmt w:val="bullet"/>
      <w:lvlText w:val="●"/>
      <w:lvlJc w:val="left"/>
      <w:pPr>
        <w:ind w:left="580" w:firstLine="940"/>
      </w:pPr>
      <w:rPr>
        <w:rFonts w:ascii="Arial" w:eastAsia="Arial" w:hAnsi="Arial" w:cs="Arial"/>
        <w:u w:val="none"/>
      </w:rPr>
    </w:lvl>
    <w:lvl w:ilvl="1">
      <w:start w:val="1"/>
      <w:numFmt w:val="bullet"/>
      <w:lvlText w:val="○"/>
      <w:lvlJc w:val="left"/>
      <w:pPr>
        <w:ind w:left="1300" w:firstLine="2380"/>
      </w:pPr>
      <w:rPr>
        <w:rFonts w:ascii="Arial" w:eastAsia="Arial" w:hAnsi="Arial" w:cs="Arial"/>
        <w:u w:val="none"/>
      </w:rPr>
    </w:lvl>
    <w:lvl w:ilvl="2">
      <w:start w:val="1"/>
      <w:numFmt w:val="bullet"/>
      <w:lvlText w:val="■"/>
      <w:lvlJc w:val="left"/>
      <w:pPr>
        <w:ind w:left="2020" w:firstLine="3820"/>
      </w:pPr>
      <w:rPr>
        <w:rFonts w:ascii="Arial" w:eastAsia="Arial" w:hAnsi="Arial" w:cs="Arial"/>
        <w:u w:val="none"/>
      </w:rPr>
    </w:lvl>
    <w:lvl w:ilvl="3">
      <w:start w:val="1"/>
      <w:numFmt w:val="bullet"/>
      <w:lvlText w:val="●"/>
      <w:lvlJc w:val="left"/>
      <w:pPr>
        <w:ind w:left="2740" w:firstLine="5260"/>
      </w:pPr>
      <w:rPr>
        <w:rFonts w:ascii="Arial" w:eastAsia="Arial" w:hAnsi="Arial" w:cs="Arial"/>
        <w:u w:val="none"/>
      </w:rPr>
    </w:lvl>
    <w:lvl w:ilvl="4">
      <w:start w:val="1"/>
      <w:numFmt w:val="bullet"/>
      <w:lvlText w:val="○"/>
      <w:lvlJc w:val="left"/>
      <w:pPr>
        <w:ind w:left="3460" w:firstLine="6700"/>
      </w:pPr>
      <w:rPr>
        <w:rFonts w:ascii="Arial" w:eastAsia="Arial" w:hAnsi="Arial" w:cs="Arial"/>
        <w:u w:val="none"/>
      </w:rPr>
    </w:lvl>
    <w:lvl w:ilvl="5">
      <w:start w:val="1"/>
      <w:numFmt w:val="bullet"/>
      <w:lvlText w:val="■"/>
      <w:lvlJc w:val="left"/>
      <w:pPr>
        <w:ind w:left="4180" w:firstLine="8140"/>
      </w:pPr>
      <w:rPr>
        <w:rFonts w:ascii="Arial" w:eastAsia="Arial" w:hAnsi="Arial" w:cs="Arial"/>
        <w:u w:val="none"/>
      </w:rPr>
    </w:lvl>
    <w:lvl w:ilvl="6">
      <w:start w:val="1"/>
      <w:numFmt w:val="bullet"/>
      <w:lvlText w:val="●"/>
      <w:lvlJc w:val="left"/>
      <w:pPr>
        <w:ind w:left="4900" w:firstLine="9580"/>
      </w:pPr>
      <w:rPr>
        <w:rFonts w:ascii="Arial" w:eastAsia="Arial" w:hAnsi="Arial" w:cs="Arial"/>
        <w:u w:val="none"/>
      </w:rPr>
    </w:lvl>
    <w:lvl w:ilvl="7">
      <w:start w:val="1"/>
      <w:numFmt w:val="bullet"/>
      <w:lvlText w:val="○"/>
      <w:lvlJc w:val="left"/>
      <w:pPr>
        <w:ind w:left="5620" w:firstLine="11020"/>
      </w:pPr>
      <w:rPr>
        <w:rFonts w:ascii="Arial" w:eastAsia="Arial" w:hAnsi="Arial" w:cs="Arial"/>
        <w:u w:val="none"/>
      </w:rPr>
    </w:lvl>
    <w:lvl w:ilvl="8">
      <w:start w:val="1"/>
      <w:numFmt w:val="bullet"/>
      <w:lvlText w:val="■"/>
      <w:lvlJc w:val="left"/>
      <w:pPr>
        <w:ind w:left="6340" w:firstLine="12460"/>
      </w:pPr>
      <w:rPr>
        <w:rFonts w:ascii="Arial" w:eastAsia="Arial" w:hAnsi="Arial" w:cs="Arial"/>
        <w:u w:val="none"/>
      </w:rPr>
    </w:lvl>
  </w:abstractNum>
  <w:abstractNum w:abstractNumId="29">
    <w:nsid w:val="723F23DA"/>
    <w:multiLevelType w:val="multilevel"/>
    <w:tmpl w:val="35EAA8E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nsid w:val="73F25291"/>
    <w:multiLevelType w:val="multilevel"/>
    <w:tmpl w:val="B4048FBE"/>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70E293D"/>
    <w:multiLevelType w:val="multilevel"/>
    <w:tmpl w:val="6D1C5DF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7F716D4"/>
    <w:multiLevelType w:val="multilevel"/>
    <w:tmpl w:val="15465E5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9A15DD1"/>
    <w:multiLevelType w:val="multilevel"/>
    <w:tmpl w:val="E2A0D4CE"/>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34">
    <w:nsid w:val="79EF20C9"/>
    <w:multiLevelType w:val="multilevel"/>
    <w:tmpl w:val="F378D326"/>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35">
    <w:nsid w:val="7EA97EEA"/>
    <w:multiLevelType w:val="multilevel"/>
    <w:tmpl w:val="7B2CB3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7F7336BB"/>
    <w:multiLevelType w:val="multilevel"/>
    <w:tmpl w:val="EAA4429A"/>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9"/>
  </w:num>
  <w:num w:numId="3">
    <w:abstractNumId w:val="36"/>
  </w:num>
  <w:num w:numId="4">
    <w:abstractNumId w:val="14"/>
  </w:num>
  <w:num w:numId="5">
    <w:abstractNumId w:val="20"/>
  </w:num>
  <w:num w:numId="6">
    <w:abstractNumId w:val="33"/>
  </w:num>
  <w:num w:numId="7">
    <w:abstractNumId w:val="18"/>
  </w:num>
  <w:num w:numId="8">
    <w:abstractNumId w:val="7"/>
  </w:num>
  <w:num w:numId="9">
    <w:abstractNumId w:val="34"/>
  </w:num>
  <w:num w:numId="10">
    <w:abstractNumId w:val="30"/>
  </w:num>
  <w:num w:numId="11">
    <w:abstractNumId w:val="35"/>
  </w:num>
  <w:num w:numId="12">
    <w:abstractNumId w:val="17"/>
  </w:num>
  <w:num w:numId="13">
    <w:abstractNumId w:val="8"/>
  </w:num>
  <w:num w:numId="14">
    <w:abstractNumId w:val="24"/>
  </w:num>
  <w:num w:numId="15">
    <w:abstractNumId w:val="15"/>
  </w:num>
  <w:num w:numId="16">
    <w:abstractNumId w:val="16"/>
  </w:num>
  <w:num w:numId="17">
    <w:abstractNumId w:val="19"/>
  </w:num>
  <w:num w:numId="18">
    <w:abstractNumId w:val="5"/>
  </w:num>
  <w:num w:numId="19">
    <w:abstractNumId w:val="31"/>
  </w:num>
  <w:num w:numId="20">
    <w:abstractNumId w:val="32"/>
  </w:num>
  <w:num w:numId="21">
    <w:abstractNumId w:val="6"/>
  </w:num>
  <w:num w:numId="22">
    <w:abstractNumId w:val="26"/>
  </w:num>
  <w:num w:numId="23">
    <w:abstractNumId w:val="12"/>
  </w:num>
  <w:num w:numId="24">
    <w:abstractNumId w:val="10"/>
  </w:num>
  <w:num w:numId="25">
    <w:abstractNumId w:val="27"/>
  </w:num>
  <w:num w:numId="26">
    <w:abstractNumId w:val="23"/>
  </w:num>
  <w:num w:numId="27">
    <w:abstractNumId w:val="2"/>
  </w:num>
  <w:num w:numId="28">
    <w:abstractNumId w:val="13"/>
  </w:num>
  <w:num w:numId="29">
    <w:abstractNumId w:val="3"/>
  </w:num>
  <w:num w:numId="30">
    <w:abstractNumId w:val="21"/>
  </w:num>
  <w:num w:numId="31">
    <w:abstractNumId w:val="25"/>
  </w:num>
  <w:num w:numId="32">
    <w:abstractNumId w:val="11"/>
  </w:num>
  <w:num w:numId="33">
    <w:abstractNumId w:val="4"/>
  </w:num>
  <w:num w:numId="34">
    <w:abstractNumId w:val="28"/>
  </w:num>
  <w:num w:numId="35">
    <w:abstractNumId w:val="2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4428"/>
    <w:rsid w:val="0006199A"/>
    <w:rsid w:val="00084428"/>
    <w:rsid w:val="005B05A2"/>
    <w:rsid w:val="00645924"/>
    <w:rsid w:val="00673642"/>
    <w:rsid w:val="00A220F9"/>
    <w:rsid w:val="00C03FCA"/>
    <w:rsid w:val="00EA4ADB"/>
    <w:rsid w:val="00F14B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5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3501</Words>
  <Characters>19958</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2017-02-15T15:33:00Z</dcterms:created>
  <dcterms:modified xsi:type="dcterms:W3CDTF">2017-02-15T15:33:00Z</dcterms:modified>
</cp:coreProperties>
</file>